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F759F" w14:textId="77777777" w:rsidR="00997DF8" w:rsidRDefault="00997DF8"/>
    <w:p w14:paraId="6430199E" w14:textId="77777777" w:rsidR="000F0001" w:rsidRPr="000F0001" w:rsidRDefault="000F0001" w:rsidP="000F0001">
      <w:pPr>
        <w:rPr>
          <w:rFonts w:asciiTheme="majorHAnsi" w:hAnsiTheme="majorHAnsi"/>
          <w:b/>
          <w:sz w:val="28"/>
          <w:szCs w:val="28"/>
        </w:rPr>
      </w:pPr>
      <w:r w:rsidRPr="000F0001">
        <w:rPr>
          <w:rFonts w:asciiTheme="majorHAnsi" w:hAnsiTheme="majorHAnsi"/>
          <w:b/>
          <w:sz w:val="28"/>
          <w:szCs w:val="28"/>
        </w:rPr>
        <w:t>I.  Work Scope</w:t>
      </w:r>
    </w:p>
    <w:p w14:paraId="2453BFD5" w14:textId="77777777" w:rsidR="000F0001" w:rsidRPr="0047080F" w:rsidRDefault="000F0001" w:rsidP="000F0001">
      <w:pPr>
        <w:rPr>
          <w:rFonts w:asciiTheme="majorHAnsi" w:hAnsiTheme="majorHAnsi"/>
          <w:color w:val="4F81BD" w:themeColor="accent1"/>
          <w:sz w:val="24"/>
          <w:szCs w:val="24"/>
        </w:rPr>
      </w:pPr>
    </w:p>
    <w:p w14:paraId="3BF30467" w14:textId="77777777" w:rsidR="000F0001" w:rsidRDefault="000F0001" w:rsidP="000F0001">
      <w:pPr>
        <w:rPr>
          <w:rFonts w:asciiTheme="majorHAnsi" w:hAnsiTheme="majorHAnsi"/>
          <w:b/>
          <w:color w:val="4F81BD" w:themeColor="accent1"/>
          <w:sz w:val="28"/>
          <w:szCs w:val="28"/>
        </w:rPr>
      </w:pPr>
      <w:r w:rsidRPr="000F0001">
        <w:rPr>
          <w:rFonts w:asciiTheme="majorHAnsi" w:hAnsiTheme="majorHAnsi"/>
          <w:b/>
          <w:color w:val="4F81BD" w:themeColor="accent1"/>
          <w:sz w:val="24"/>
          <w:szCs w:val="24"/>
        </w:rPr>
        <w:t>Project Title</w:t>
      </w:r>
      <w:r w:rsidR="0047080F">
        <w:rPr>
          <w:rFonts w:asciiTheme="majorHAnsi" w:hAnsiTheme="majorHAnsi"/>
          <w:b/>
          <w:color w:val="4F81BD" w:themeColor="accent1"/>
          <w:sz w:val="24"/>
          <w:szCs w:val="24"/>
        </w:rPr>
        <w:t>/</w:t>
      </w:r>
      <w:r w:rsidR="0047080F" w:rsidRPr="005367E6">
        <w:rPr>
          <w:rFonts w:asciiTheme="majorHAnsi" w:hAnsiTheme="majorHAnsi"/>
          <w:b/>
          <w:color w:val="4F81BD" w:themeColor="accent1"/>
          <w:sz w:val="24"/>
          <w:szCs w:val="24"/>
        </w:rPr>
        <w:t>Work Description</w:t>
      </w:r>
      <w:r w:rsidRPr="005367E6">
        <w:rPr>
          <w:rFonts w:asciiTheme="majorHAnsi" w:hAnsiTheme="majorHAnsi"/>
          <w:b/>
          <w:color w:val="4F81BD" w:themeColor="accent1"/>
          <w:sz w:val="24"/>
          <w:szCs w:val="24"/>
        </w:rPr>
        <w:t>:</w:t>
      </w:r>
      <w:r>
        <w:rPr>
          <w:rFonts w:asciiTheme="majorHAnsi" w:hAnsiTheme="majorHAnsi"/>
          <w:b/>
          <w:color w:val="4F81BD" w:themeColor="accent1"/>
          <w:sz w:val="28"/>
          <w:szCs w:val="28"/>
        </w:rPr>
        <w:t xml:space="preserve">  </w:t>
      </w:r>
      <w:sdt>
        <w:sdtPr>
          <w:id w:val="-230926289"/>
          <w:placeholder>
            <w:docPart w:val="38BC21D9F34447FCA2AA27BD2B9C2B64"/>
          </w:placeholder>
          <w:showingPlcHdr/>
          <w:text/>
        </w:sdtPr>
        <w:sdtEndPr/>
        <w:sdtContent>
          <w:r w:rsidRPr="00222E22">
            <w:rPr>
              <w:rStyle w:val="PlaceholderText"/>
            </w:rPr>
            <w:t>Click here to enter text.</w:t>
          </w:r>
        </w:sdtContent>
      </w:sdt>
    </w:p>
    <w:p w14:paraId="74FCBBD5" w14:textId="77777777" w:rsidR="000F0001" w:rsidRDefault="000F0001" w:rsidP="000F0001">
      <w:pPr>
        <w:rPr>
          <w:rFonts w:asciiTheme="majorHAnsi" w:hAnsiTheme="majorHAnsi"/>
          <w:b/>
          <w:color w:val="4F81BD" w:themeColor="accent1"/>
          <w:sz w:val="28"/>
          <w:szCs w:val="28"/>
        </w:rPr>
      </w:pPr>
    </w:p>
    <w:p w14:paraId="1EBEC11C" w14:textId="77777777" w:rsidR="000E4C90" w:rsidRPr="000F0001" w:rsidRDefault="000E4C90" w:rsidP="000F0001">
      <w:pPr>
        <w:rPr>
          <w:rFonts w:asciiTheme="majorHAnsi" w:hAnsiTheme="majorHAnsi"/>
          <w:b/>
          <w:color w:val="4F81BD" w:themeColor="accent1"/>
          <w:sz w:val="28"/>
          <w:szCs w:val="28"/>
        </w:rPr>
      </w:pPr>
      <w:r w:rsidRPr="005367E6">
        <w:rPr>
          <w:rFonts w:asciiTheme="majorHAnsi" w:hAnsiTheme="majorHAnsi"/>
          <w:b/>
          <w:color w:val="4F81BD" w:themeColor="accent1"/>
          <w:sz w:val="24"/>
          <w:szCs w:val="24"/>
        </w:rPr>
        <w:t>Date of Submission:</w:t>
      </w:r>
      <w:r w:rsidRPr="005367E6">
        <w:rPr>
          <w:rFonts w:asciiTheme="majorHAnsi" w:hAnsiTheme="majorHAnsi"/>
          <w:b/>
          <w:color w:val="4F81BD" w:themeColor="accent1"/>
          <w:sz w:val="28"/>
          <w:szCs w:val="28"/>
        </w:rPr>
        <w:t xml:space="preserve">   </w:t>
      </w:r>
      <w:sdt>
        <w:sdtPr>
          <w:rPr>
            <w:rStyle w:val="IntenseEmphasis"/>
          </w:rPr>
          <w:id w:val="600223146"/>
          <w:placeholder>
            <w:docPart w:val="9B5D35B119A848D9ADD7655267C0C38B"/>
          </w:placeholder>
          <w:showingPlcHdr/>
          <w:date>
            <w:dateFormat w:val="M/d/yyyy"/>
            <w:lid w:val="en-US"/>
            <w:storeMappedDataAs w:val="dateTime"/>
            <w:calendar w:val="gregorian"/>
          </w:date>
        </w:sdtPr>
        <w:sdtEndPr>
          <w:rPr>
            <w:rStyle w:val="DefaultParagraphFont"/>
            <w:b w:val="0"/>
            <w:bCs w:val="0"/>
            <w:i w:val="0"/>
            <w:iCs w:val="0"/>
            <w:color w:val="auto"/>
          </w:rPr>
        </w:sdtEndPr>
        <w:sdtContent>
          <w:r w:rsidRPr="00222E22">
            <w:rPr>
              <w:rStyle w:val="PlaceholderText"/>
            </w:rPr>
            <w:t>Click here to enter a date.</w:t>
          </w:r>
        </w:sdtContent>
      </w:sdt>
    </w:p>
    <w:p w14:paraId="170303D9" w14:textId="77777777" w:rsidR="000E4C90" w:rsidRDefault="000E4C90">
      <w:pPr>
        <w:rPr>
          <w:rFonts w:asciiTheme="majorHAnsi" w:hAnsiTheme="majorHAnsi"/>
          <w:b/>
          <w:color w:val="4F81BD" w:themeColor="accent1"/>
          <w:sz w:val="28"/>
          <w:szCs w:val="28"/>
        </w:rPr>
      </w:pPr>
    </w:p>
    <w:p w14:paraId="69B769E8" w14:textId="77777777" w:rsidR="000E4C90" w:rsidRPr="005367E6" w:rsidRDefault="000E4C90" w:rsidP="000F0001">
      <w:pPr>
        <w:pStyle w:val="Heading2"/>
        <w:keepLines w:val="0"/>
        <w:spacing w:before="0"/>
        <w:rPr>
          <w:sz w:val="24"/>
          <w:szCs w:val="24"/>
        </w:rPr>
      </w:pPr>
      <w:r w:rsidRPr="005367E6">
        <w:rPr>
          <w:sz w:val="24"/>
          <w:szCs w:val="24"/>
        </w:rPr>
        <w:t>Application Type</w:t>
      </w:r>
    </w:p>
    <w:p w14:paraId="3C66CD76" w14:textId="77777777" w:rsidR="000E4C90" w:rsidRDefault="000E4C90" w:rsidP="000E4C90"/>
    <w:p w14:paraId="4EE4FC16" w14:textId="77777777" w:rsidR="000E4C90" w:rsidRPr="00CF28BA" w:rsidRDefault="00C1600D" w:rsidP="000E4C90">
      <w:sdt>
        <w:sdtPr>
          <w:id w:val="281074874"/>
          <w14:checkbox>
            <w14:checked w14:val="0"/>
            <w14:checkedState w14:val="2612" w14:font="MS Gothic"/>
            <w14:uncheckedState w14:val="2610" w14:font="MS Gothic"/>
          </w14:checkbox>
        </w:sdtPr>
        <w:sdtEndPr/>
        <w:sdtContent>
          <w:r w:rsidR="000E4C90">
            <w:rPr>
              <w:rFonts w:ascii="MS Gothic" w:eastAsia="MS Gothic" w:hAnsi="MS Gothic" w:hint="eastAsia"/>
            </w:rPr>
            <w:t>☐</w:t>
          </w:r>
        </w:sdtContent>
      </w:sdt>
      <w:r w:rsidR="000E4C90" w:rsidRPr="00B44CA2">
        <w:t xml:space="preserve"> </w:t>
      </w:r>
      <w:r w:rsidR="00E117C0">
        <w:t xml:space="preserve"> </w:t>
      </w:r>
      <w:r w:rsidR="000E4C90" w:rsidRPr="00B44CA2">
        <w:t>Renewal without modification</w:t>
      </w:r>
      <w:r w:rsidR="000E4C90" w:rsidRPr="00CF28BA">
        <w:t>s</w:t>
      </w:r>
      <w:r w:rsidR="000E4C90" w:rsidRPr="00CF28BA">
        <w:tab/>
        <w:t xml:space="preserve"> </w:t>
      </w:r>
    </w:p>
    <w:p w14:paraId="41A7B820" w14:textId="77777777" w:rsidR="000E4C90" w:rsidRDefault="00C1600D" w:rsidP="000E4C90">
      <w:sdt>
        <w:sdtPr>
          <w:id w:val="543093226"/>
          <w14:checkbox>
            <w14:checked w14:val="0"/>
            <w14:checkedState w14:val="2612" w14:font="MS Gothic"/>
            <w14:uncheckedState w14:val="2610" w14:font="MS Gothic"/>
          </w14:checkbox>
        </w:sdtPr>
        <w:sdtEndPr/>
        <w:sdtContent>
          <w:r w:rsidR="000E4C90" w:rsidRPr="00CF28BA">
            <w:rPr>
              <w:rFonts w:ascii="MS Gothic" w:eastAsia="MS Gothic" w:hAnsi="MS Gothic" w:cs="MS Gothic" w:hint="eastAsia"/>
            </w:rPr>
            <w:t>☐</w:t>
          </w:r>
        </w:sdtContent>
      </w:sdt>
      <w:r w:rsidR="000E4C90" w:rsidRPr="00CF28BA">
        <w:t xml:space="preserve"> </w:t>
      </w:r>
      <w:r w:rsidR="00E117C0">
        <w:t xml:space="preserve"> </w:t>
      </w:r>
      <w:r w:rsidR="000E4C90" w:rsidRPr="00CF28BA">
        <w:t>Renewal with modifications</w:t>
      </w:r>
    </w:p>
    <w:p w14:paraId="5A4F7F30" w14:textId="77777777" w:rsidR="00E117C0" w:rsidRPr="00CF28BA" w:rsidRDefault="00C1600D" w:rsidP="00E117C0">
      <w:sdt>
        <w:sdtPr>
          <w:id w:val="-520785038"/>
          <w14:checkbox>
            <w14:checked w14:val="0"/>
            <w14:checkedState w14:val="2612" w14:font="MS Gothic"/>
            <w14:uncheckedState w14:val="2610" w14:font="MS Gothic"/>
          </w14:checkbox>
        </w:sdtPr>
        <w:sdtEndPr/>
        <w:sdtContent>
          <w:r w:rsidR="00E117C0" w:rsidRPr="00CF28BA">
            <w:rPr>
              <w:rFonts w:ascii="MS Gothic" w:eastAsia="MS Gothic" w:hAnsi="MS Gothic" w:cs="MS Gothic" w:hint="eastAsia"/>
            </w:rPr>
            <w:t>☐</w:t>
          </w:r>
        </w:sdtContent>
      </w:sdt>
      <w:r w:rsidR="00E117C0" w:rsidRPr="00CF28BA">
        <w:t xml:space="preserve"> </w:t>
      </w:r>
      <w:r w:rsidR="00E117C0">
        <w:t xml:space="preserve"> Addendum – modification – Submit change in protocol or material</w:t>
      </w:r>
    </w:p>
    <w:p w14:paraId="36CF2CEE" w14:textId="77777777" w:rsidR="000E4C90" w:rsidRPr="00B44CA2" w:rsidRDefault="00C1600D" w:rsidP="000E4C90">
      <w:sdt>
        <w:sdtPr>
          <w:id w:val="-674493312"/>
          <w14:checkbox>
            <w14:checked w14:val="0"/>
            <w14:checkedState w14:val="2612" w14:font="MS Gothic"/>
            <w14:uncheckedState w14:val="2610" w14:font="MS Gothic"/>
          </w14:checkbox>
        </w:sdtPr>
        <w:sdtEndPr/>
        <w:sdtContent>
          <w:r w:rsidR="000E4C90" w:rsidRPr="00CF28BA">
            <w:rPr>
              <w:rFonts w:ascii="MS Gothic" w:eastAsia="MS Gothic" w:hAnsi="MS Gothic" w:cs="MS Gothic" w:hint="eastAsia"/>
            </w:rPr>
            <w:t>☐</w:t>
          </w:r>
        </w:sdtContent>
      </w:sdt>
      <w:r w:rsidR="00E117C0">
        <w:t xml:space="preserve">  </w:t>
      </w:r>
      <w:r w:rsidR="000E4C90" w:rsidRPr="00CF28BA">
        <w:t>New</w:t>
      </w:r>
      <w:r w:rsidR="000E4C90" w:rsidRPr="00CF28BA">
        <w:tab/>
        <w:t>Expected Start D</w:t>
      </w:r>
      <w:r w:rsidR="000E4C90">
        <w:t xml:space="preserve">ate:    </w:t>
      </w:r>
      <w:sdt>
        <w:sdtPr>
          <w:rPr>
            <w:rStyle w:val="Strong"/>
          </w:rPr>
          <w:id w:val="-2008278828"/>
          <w:showingPlcHdr/>
          <w:date>
            <w:dateFormat w:val="M/d/yyyy"/>
            <w:lid w:val="en-US"/>
            <w:storeMappedDataAs w:val="dateTime"/>
            <w:calendar w:val="gregorian"/>
          </w:date>
        </w:sdtPr>
        <w:sdtEndPr>
          <w:rPr>
            <w:rStyle w:val="DefaultParagraphFont"/>
            <w:b w:val="0"/>
            <w:bCs w:val="0"/>
          </w:rPr>
        </w:sdtEndPr>
        <w:sdtContent>
          <w:r w:rsidR="000E4C90" w:rsidRPr="00222E22">
            <w:rPr>
              <w:rStyle w:val="PlaceholderText"/>
            </w:rPr>
            <w:t>Click here to enter a date.</w:t>
          </w:r>
        </w:sdtContent>
      </w:sdt>
    </w:p>
    <w:p w14:paraId="44FB6DCB" w14:textId="77777777" w:rsidR="000E4C90" w:rsidRDefault="000E4C90">
      <w:pPr>
        <w:rPr>
          <w:rFonts w:asciiTheme="majorHAnsi" w:hAnsiTheme="majorHAnsi"/>
          <w:b/>
          <w:color w:val="4F81BD" w:themeColor="accent1"/>
          <w:sz w:val="28"/>
          <w:szCs w:val="28"/>
        </w:rPr>
      </w:pPr>
    </w:p>
    <w:p w14:paraId="7CAFDB96" w14:textId="77777777" w:rsidR="000E4C90" w:rsidRPr="005367E6" w:rsidRDefault="000E4C90" w:rsidP="000E4C90">
      <w:pPr>
        <w:rPr>
          <w:rFonts w:asciiTheme="majorHAnsi" w:hAnsiTheme="majorHAnsi"/>
          <w:b/>
          <w:color w:val="4F81BD" w:themeColor="accent1"/>
          <w:sz w:val="24"/>
          <w:szCs w:val="24"/>
        </w:rPr>
      </w:pPr>
      <w:r w:rsidRPr="005367E6">
        <w:rPr>
          <w:rFonts w:asciiTheme="majorHAnsi" w:hAnsiTheme="majorHAnsi"/>
          <w:b/>
          <w:color w:val="4F81BD" w:themeColor="accent1"/>
          <w:sz w:val="24"/>
          <w:szCs w:val="24"/>
        </w:rPr>
        <w:t>Personnel</w:t>
      </w:r>
    </w:p>
    <w:p w14:paraId="0187F757" w14:textId="77777777" w:rsidR="00155A16" w:rsidRDefault="00155A16" w:rsidP="00155A16">
      <w:pPr>
        <w:rPr>
          <w:i/>
        </w:rPr>
      </w:pPr>
      <w:r>
        <w:t xml:space="preserve">List all personnel involved with this project.  </w:t>
      </w:r>
      <w:r>
        <w:rPr>
          <w:b/>
          <w:bCs/>
          <w:iCs/>
        </w:rPr>
        <w:t>List Principal Investigator first</w:t>
      </w:r>
      <w:r w:rsidR="0047080F">
        <w:rPr>
          <w:b/>
          <w:bCs/>
          <w:iCs/>
        </w:rPr>
        <w:t xml:space="preserve">, if applicable. </w:t>
      </w:r>
      <w:r w:rsidR="0047080F">
        <w:t xml:space="preserve"> Include all workers including l</w:t>
      </w:r>
      <w:r>
        <w:t xml:space="preserve">ab technicians, animal handlers, etc. </w:t>
      </w:r>
    </w:p>
    <w:p w14:paraId="5828832B" w14:textId="77777777" w:rsidR="000E4C90" w:rsidRDefault="000E4C90" w:rsidP="000E4C90">
      <w:pPr>
        <w:rPr>
          <w:rFonts w:asciiTheme="majorHAnsi" w:hAnsiTheme="majorHAnsi"/>
          <w:b/>
          <w:color w:val="4F81BD" w:themeColor="accent1"/>
          <w:sz w:val="26"/>
          <w:szCs w:val="26"/>
        </w:rPr>
      </w:pPr>
    </w:p>
    <w:tbl>
      <w:tblPr>
        <w:tblStyle w:val="TableGrid"/>
        <w:tblW w:w="0" w:type="auto"/>
        <w:tblLayout w:type="fixed"/>
        <w:tblLook w:val="04A0" w:firstRow="1" w:lastRow="0" w:firstColumn="1" w:lastColumn="0" w:noHBand="0" w:noVBand="1"/>
      </w:tblPr>
      <w:tblGrid>
        <w:gridCol w:w="3348"/>
        <w:gridCol w:w="1350"/>
        <w:gridCol w:w="1260"/>
        <w:gridCol w:w="1440"/>
        <w:gridCol w:w="1710"/>
        <w:gridCol w:w="990"/>
      </w:tblGrid>
      <w:tr w:rsidR="00155A16" w14:paraId="743E7315" w14:textId="77777777" w:rsidTr="00D250E6">
        <w:tc>
          <w:tcPr>
            <w:tcW w:w="3348" w:type="dxa"/>
          </w:tcPr>
          <w:p w14:paraId="253CFC2A" w14:textId="77777777" w:rsidR="00155A16" w:rsidRDefault="00155A16" w:rsidP="000E4C90">
            <w:pPr>
              <w:rPr>
                <w:sz w:val="26"/>
                <w:szCs w:val="26"/>
              </w:rPr>
            </w:pPr>
            <w:r>
              <w:rPr>
                <w:sz w:val="26"/>
                <w:szCs w:val="26"/>
              </w:rPr>
              <w:t>Name</w:t>
            </w:r>
          </w:p>
        </w:tc>
        <w:tc>
          <w:tcPr>
            <w:tcW w:w="1350" w:type="dxa"/>
          </w:tcPr>
          <w:p w14:paraId="2FA299A5" w14:textId="77777777" w:rsidR="00155A16" w:rsidRDefault="00155A16" w:rsidP="000E4C90">
            <w:pPr>
              <w:rPr>
                <w:sz w:val="26"/>
                <w:szCs w:val="26"/>
              </w:rPr>
            </w:pPr>
            <w:r>
              <w:rPr>
                <w:sz w:val="26"/>
                <w:szCs w:val="26"/>
              </w:rPr>
              <w:t>Institution</w:t>
            </w:r>
          </w:p>
        </w:tc>
        <w:tc>
          <w:tcPr>
            <w:tcW w:w="1260" w:type="dxa"/>
          </w:tcPr>
          <w:p w14:paraId="0BED263D" w14:textId="77777777" w:rsidR="00155A16" w:rsidRDefault="00155A16" w:rsidP="000E4C90">
            <w:pPr>
              <w:rPr>
                <w:sz w:val="26"/>
                <w:szCs w:val="26"/>
              </w:rPr>
            </w:pPr>
            <w:r>
              <w:rPr>
                <w:sz w:val="26"/>
                <w:szCs w:val="26"/>
              </w:rPr>
              <w:t xml:space="preserve">Contact </w:t>
            </w:r>
          </w:p>
          <w:p w14:paraId="23E096BA" w14:textId="77777777" w:rsidR="00155A16" w:rsidRDefault="00155A16" w:rsidP="000E4C90">
            <w:pPr>
              <w:rPr>
                <w:sz w:val="26"/>
                <w:szCs w:val="26"/>
              </w:rPr>
            </w:pPr>
            <w:r>
              <w:rPr>
                <w:sz w:val="26"/>
                <w:szCs w:val="26"/>
              </w:rPr>
              <w:t>Phone #</w:t>
            </w:r>
          </w:p>
        </w:tc>
        <w:tc>
          <w:tcPr>
            <w:tcW w:w="1440" w:type="dxa"/>
          </w:tcPr>
          <w:p w14:paraId="7A03299F" w14:textId="0512BD33" w:rsidR="00155A16" w:rsidRDefault="00155A16" w:rsidP="000E4C90">
            <w:pPr>
              <w:rPr>
                <w:sz w:val="26"/>
                <w:szCs w:val="26"/>
              </w:rPr>
            </w:pPr>
            <w:r>
              <w:rPr>
                <w:sz w:val="26"/>
                <w:szCs w:val="26"/>
              </w:rPr>
              <w:t>Citizenship</w:t>
            </w:r>
          </w:p>
        </w:tc>
        <w:tc>
          <w:tcPr>
            <w:tcW w:w="1710" w:type="dxa"/>
          </w:tcPr>
          <w:p w14:paraId="6660A09C" w14:textId="06C3ECA7" w:rsidR="00155A16" w:rsidRDefault="00155A16" w:rsidP="00155A16">
            <w:pPr>
              <w:rPr>
                <w:sz w:val="26"/>
                <w:szCs w:val="26"/>
              </w:rPr>
            </w:pPr>
            <w:r>
              <w:rPr>
                <w:sz w:val="26"/>
                <w:szCs w:val="26"/>
              </w:rPr>
              <w:t>Experience</w:t>
            </w:r>
            <w:r w:rsidR="000078F8">
              <w:rPr>
                <w:sz w:val="26"/>
                <w:szCs w:val="26"/>
              </w:rPr>
              <w:t>*</w:t>
            </w:r>
            <w:r>
              <w:rPr>
                <w:sz w:val="26"/>
                <w:szCs w:val="26"/>
              </w:rPr>
              <w:t>*</w:t>
            </w:r>
          </w:p>
        </w:tc>
        <w:tc>
          <w:tcPr>
            <w:tcW w:w="990" w:type="dxa"/>
          </w:tcPr>
          <w:p w14:paraId="23FE7796" w14:textId="7B5AA616" w:rsidR="00155A16" w:rsidRDefault="00155A16" w:rsidP="000E4C90">
            <w:pPr>
              <w:rPr>
                <w:sz w:val="26"/>
                <w:szCs w:val="26"/>
              </w:rPr>
            </w:pPr>
            <w:r>
              <w:rPr>
                <w:sz w:val="26"/>
                <w:szCs w:val="26"/>
              </w:rPr>
              <w:t>#</w:t>
            </w:r>
            <w:r w:rsidR="00D250E6">
              <w:rPr>
                <w:sz w:val="26"/>
                <w:szCs w:val="26"/>
              </w:rPr>
              <w:t xml:space="preserve"> </w:t>
            </w:r>
            <w:r>
              <w:rPr>
                <w:sz w:val="26"/>
                <w:szCs w:val="26"/>
              </w:rPr>
              <w:t>years</w:t>
            </w:r>
          </w:p>
        </w:tc>
      </w:tr>
      <w:tr w:rsidR="00155A16" w14:paraId="37238504" w14:textId="77777777" w:rsidTr="00D250E6">
        <w:trPr>
          <w:trHeight w:val="432"/>
        </w:trPr>
        <w:tc>
          <w:tcPr>
            <w:tcW w:w="3348" w:type="dxa"/>
          </w:tcPr>
          <w:p w14:paraId="1AD1D24F" w14:textId="77777777" w:rsidR="00155A16" w:rsidRPr="00155A16" w:rsidRDefault="00155A16" w:rsidP="000E4C90">
            <w:pPr>
              <w:rPr>
                <w:sz w:val="28"/>
                <w:szCs w:val="28"/>
              </w:rPr>
            </w:pPr>
            <w:r w:rsidRPr="00155A16">
              <w:rPr>
                <w:sz w:val="28"/>
                <w:szCs w:val="28"/>
              </w:rPr>
              <w:t>*</w:t>
            </w:r>
          </w:p>
        </w:tc>
        <w:tc>
          <w:tcPr>
            <w:tcW w:w="1350" w:type="dxa"/>
          </w:tcPr>
          <w:p w14:paraId="7E7DE6E7" w14:textId="77777777" w:rsidR="00155A16" w:rsidRPr="00155A16" w:rsidRDefault="00155A16" w:rsidP="000E4C90">
            <w:pPr>
              <w:rPr>
                <w:sz w:val="16"/>
                <w:szCs w:val="16"/>
              </w:rPr>
            </w:pPr>
          </w:p>
        </w:tc>
        <w:tc>
          <w:tcPr>
            <w:tcW w:w="1260" w:type="dxa"/>
          </w:tcPr>
          <w:p w14:paraId="3F1033B0" w14:textId="77777777" w:rsidR="00155A16" w:rsidRPr="00155A16" w:rsidRDefault="00155A16" w:rsidP="000E4C90">
            <w:pPr>
              <w:rPr>
                <w:sz w:val="16"/>
                <w:szCs w:val="16"/>
              </w:rPr>
            </w:pPr>
          </w:p>
        </w:tc>
        <w:tc>
          <w:tcPr>
            <w:tcW w:w="1440" w:type="dxa"/>
          </w:tcPr>
          <w:p w14:paraId="6B9BC5DF" w14:textId="77777777" w:rsidR="00155A16" w:rsidRPr="00155A16" w:rsidRDefault="00155A16" w:rsidP="000E4C90">
            <w:pPr>
              <w:rPr>
                <w:sz w:val="16"/>
                <w:szCs w:val="16"/>
              </w:rPr>
            </w:pPr>
          </w:p>
        </w:tc>
        <w:tc>
          <w:tcPr>
            <w:tcW w:w="1710" w:type="dxa"/>
          </w:tcPr>
          <w:p w14:paraId="5202DB2B" w14:textId="77777777" w:rsidR="00155A16" w:rsidRPr="00155A16" w:rsidRDefault="00155A16" w:rsidP="000E4C90">
            <w:pPr>
              <w:rPr>
                <w:sz w:val="16"/>
                <w:szCs w:val="16"/>
              </w:rPr>
            </w:pPr>
          </w:p>
        </w:tc>
        <w:tc>
          <w:tcPr>
            <w:tcW w:w="990" w:type="dxa"/>
          </w:tcPr>
          <w:p w14:paraId="529EF4D6" w14:textId="77777777" w:rsidR="00155A16" w:rsidRPr="00155A16" w:rsidRDefault="00155A16" w:rsidP="000E4C90">
            <w:pPr>
              <w:rPr>
                <w:sz w:val="16"/>
                <w:szCs w:val="16"/>
              </w:rPr>
            </w:pPr>
          </w:p>
        </w:tc>
      </w:tr>
      <w:tr w:rsidR="00155A16" w14:paraId="2907C87A" w14:textId="77777777" w:rsidTr="00D250E6">
        <w:trPr>
          <w:trHeight w:val="432"/>
        </w:trPr>
        <w:tc>
          <w:tcPr>
            <w:tcW w:w="3348" w:type="dxa"/>
          </w:tcPr>
          <w:p w14:paraId="68B2CB09" w14:textId="77777777" w:rsidR="00155A16" w:rsidRPr="00155A16" w:rsidRDefault="00155A16" w:rsidP="000E4C90">
            <w:pPr>
              <w:rPr>
                <w:sz w:val="16"/>
                <w:szCs w:val="16"/>
              </w:rPr>
            </w:pPr>
          </w:p>
        </w:tc>
        <w:tc>
          <w:tcPr>
            <w:tcW w:w="1350" w:type="dxa"/>
          </w:tcPr>
          <w:p w14:paraId="2E23F748" w14:textId="77777777" w:rsidR="00155A16" w:rsidRPr="00155A16" w:rsidRDefault="00155A16" w:rsidP="000E4C90">
            <w:pPr>
              <w:rPr>
                <w:sz w:val="16"/>
                <w:szCs w:val="16"/>
              </w:rPr>
            </w:pPr>
          </w:p>
        </w:tc>
        <w:tc>
          <w:tcPr>
            <w:tcW w:w="1260" w:type="dxa"/>
          </w:tcPr>
          <w:p w14:paraId="34D244EC" w14:textId="77777777" w:rsidR="00155A16" w:rsidRPr="00155A16" w:rsidRDefault="00155A16" w:rsidP="000E4C90">
            <w:pPr>
              <w:rPr>
                <w:sz w:val="16"/>
                <w:szCs w:val="16"/>
              </w:rPr>
            </w:pPr>
          </w:p>
        </w:tc>
        <w:tc>
          <w:tcPr>
            <w:tcW w:w="1440" w:type="dxa"/>
          </w:tcPr>
          <w:p w14:paraId="01AADB51" w14:textId="77777777" w:rsidR="00155A16" w:rsidRPr="00155A16" w:rsidRDefault="00155A16" w:rsidP="000E4C90">
            <w:pPr>
              <w:rPr>
                <w:sz w:val="16"/>
                <w:szCs w:val="16"/>
              </w:rPr>
            </w:pPr>
          </w:p>
        </w:tc>
        <w:tc>
          <w:tcPr>
            <w:tcW w:w="1710" w:type="dxa"/>
          </w:tcPr>
          <w:p w14:paraId="12AC7424" w14:textId="77777777" w:rsidR="00155A16" w:rsidRPr="00155A16" w:rsidRDefault="00155A16" w:rsidP="000E4C90">
            <w:pPr>
              <w:rPr>
                <w:sz w:val="16"/>
                <w:szCs w:val="16"/>
              </w:rPr>
            </w:pPr>
          </w:p>
        </w:tc>
        <w:tc>
          <w:tcPr>
            <w:tcW w:w="990" w:type="dxa"/>
          </w:tcPr>
          <w:p w14:paraId="7CF04804" w14:textId="77777777" w:rsidR="00155A16" w:rsidRPr="00155A16" w:rsidRDefault="00155A16" w:rsidP="000E4C90">
            <w:pPr>
              <w:rPr>
                <w:sz w:val="16"/>
                <w:szCs w:val="16"/>
              </w:rPr>
            </w:pPr>
          </w:p>
        </w:tc>
      </w:tr>
      <w:tr w:rsidR="00155A16" w14:paraId="7D11E07F" w14:textId="77777777" w:rsidTr="00D250E6">
        <w:trPr>
          <w:trHeight w:val="432"/>
        </w:trPr>
        <w:tc>
          <w:tcPr>
            <w:tcW w:w="3348" w:type="dxa"/>
          </w:tcPr>
          <w:p w14:paraId="2AA2B016" w14:textId="77777777" w:rsidR="00155A16" w:rsidRPr="00155A16" w:rsidRDefault="00155A16" w:rsidP="000E4C90">
            <w:pPr>
              <w:rPr>
                <w:sz w:val="16"/>
                <w:szCs w:val="16"/>
              </w:rPr>
            </w:pPr>
          </w:p>
        </w:tc>
        <w:tc>
          <w:tcPr>
            <w:tcW w:w="1350" w:type="dxa"/>
          </w:tcPr>
          <w:p w14:paraId="3E4A0592" w14:textId="77777777" w:rsidR="00155A16" w:rsidRPr="00155A16" w:rsidRDefault="00155A16" w:rsidP="000E4C90">
            <w:pPr>
              <w:rPr>
                <w:sz w:val="16"/>
                <w:szCs w:val="16"/>
              </w:rPr>
            </w:pPr>
          </w:p>
        </w:tc>
        <w:tc>
          <w:tcPr>
            <w:tcW w:w="1260" w:type="dxa"/>
          </w:tcPr>
          <w:p w14:paraId="38C49A1D" w14:textId="77777777" w:rsidR="00155A16" w:rsidRPr="00155A16" w:rsidRDefault="00155A16" w:rsidP="000E4C90">
            <w:pPr>
              <w:rPr>
                <w:sz w:val="16"/>
                <w:szCs w:val="16"/>
              </w:rPr>
            </w:pPr>
          </w:p>
        </w:tc>
        <w:tc>
          <w:tcPr>
            <w:tcW w:w="1440" w:type="dxa"/>
          </w:tcPr>
          <w:p w14:paraId="69592FD6" w14:textId="77777777" w:rsidR="00155A16" w:rsidRPr="00155A16" w:rsidRDefault="00155A16" w:rsidP="000E4C90">
            <w:pPr>
              <w:rPr>
                <w:sz w:val="16"/>
                <w:szCs w:val="16"/>
              </w:rPr>
            </w:pPr>
          </w:p>
        </w:tc>
        <w:tc>
          <w:tcPr>
            <w:tcW w:w="1710" w:type="dxa"/>
          </w:tcPr>
          <w:p w14:paraId="1D8D14C3" w14:textId="77777777" w:rsidR="00155A16" w:rsidRPr="00155A16" w:rsidRDefault="00155A16" w:rsidP="000E4C90">
            <w:pPr>
              <w:rPr>
                <w:sz w:val="16"/>
                <w:szCs w:val="16"/>
              </w:rPr>
            </w:pPr>
          </w:p>
        </w:tc>
        <w:tc>
          <w:tcPr>
            <w:tcW w:w="990" w:type="dxa"/>
          </w:tcPr>
          <w:p w14:paraId="48624585" w14:textId="77777777" w:rsidR="00155A16" w:rsidRPr="00155A16" w:rsidRDefault="00155A16" w:rsidP="000E4C90">
            <w:pPr>
              <w:rPr>
                <w:sz w:val="16"/>
                <w:szCs w:val="16"/>
              </w:rPr>
            </w:pPr>
          </w:p>
        </w:tc>
      </w:tr>
      <w:tr w:rsidR="00155A16" w14:paraId="566A8826" w14:textId="77777777" w:rsidTr="00D250E6">
        <w:trPr>
          <w:trHeight w:val="432"/>
        </w:trPr>
        <w:tc>
          <w:tcPr>
            <w:tcW w:w="3348" w:type="dxa"/>
          </w:tcPr>
          <w:p w14:paraId="31DE5888" w14:textId="77777777" w:rsidR="00155A16" w:rsidRPr="00155A16" w:rsidRDefault="00155A16" w:rsidP="000E4C90">
            <w:pPr>
              <w:rPr>
                <w:sz w:val="16"/>
                <w:szCs w:val="16"/>
              </w:rPr>
            </w:pPr>
          </w:p>
        </w:tc>
        <w:tc>
          <w:tcPr>
            <w:tcW w:w="1350" w:type="dxa"/>
          </w:tcPr>
          <w:p w14:paraId="39F71E91" w14:textId="77777777" w:rsidR="00155A16" w:rsidRPr="00155A16" w:rsidRDefault="00155A16" w:rsidP="000E4C90">
            <w:pPr>
              <w:rPr>
                <w:sz w:val="16"/>
                <w:szCs w:val="16"/>
              </w:rPr>
            </w:pPr>
          </w:p>
        </w:tc>
        <w:tc>
          <w:tcPr>
            <w:tcW w:w="1260" w:type="dxa"/>
          </w:tcPr>
          <w:p w14:paraId="585C6D40" w14:textId="77777777" w:rsidR="00155A16" w:rsidRPr="00155A16" w:rsidRDefault="00155A16" w:rsidP="000E4C90">
            <w:pPr>
              <w:rPr>
                <w:sz w:val="16"/>
                <w:szCs w:val="16"/>
              </w:rPr>
            </w:pPr>
          </w:p>
        </w:tc>
        <w:tc>
          <w:tcPr>
            <w:tcW w:w="1440" w:type="dxa"/>
          </w:tcPr>
          <w:p w14:paraId="6CD82283" w14:textId="77777777" w:rsidR="00155A16" w:rsidRPr="00155A16" w:rsidRDefault="00155A16" w:rsidP="000E4C90">
            <w:pPr>
              <w:rPr>
                <w:sz w:val="16"/>
                <w:szCs w:val="16"/>
              </w:rPr>
            </w:pPr>
          </w:p>
        </w:tc>
        <w:tc>
          <w:tcPr>
            <w:tcW w:w="1710" w:type="dxa"/>
          </w:tcPr>
          <w:p w14:paraId="3AB0FBDE" w14:textId="77777777" w:rsidR="00155A16" w:rsidRPr="00155A16" w:rsidRDefault="00155A16" w:rsidP="000E4C90">
            <w:pPr>
              <w:rPr>
                <w:sz w:val="16"/>
                <w:szCs w:val="16"/>
              </w:rPr>
            </w:pPr>
          </w:p>
        </w:tc>
        <w:tc>
          <w:tcPr>
            <w:tcW w:w="990" w:type="dxa"/>
          </w:tcPr>
          <w:p w14:paraId="32BB4C4A" w14:textId="77777777" w:rsidR="00155A16" w:rsidRPr="00155A16" w:rsidRDefault="00155A16" w:rsidP="000E4C90">
            <w:pPr>
              <w:rPr>
                <w:sz w:val="16"/>
                <w:szCs w:val="16"/>
              </w:rPr>
            </w:pPr>
          </w:p>
        </w:tc>
      </w:tr>
    </w:tbl>
    <w:p w14:paraId="4FF60EC4" w14:textId="77777777" w:rsidR="00155A16" w:rsidRDefault="000E4C90" w:rsidP="000E4C90">
      <w:pPr>
        <w:rPr>
          <w:sz w:val="26"/>
          <w:szCs w:val="26"/>
        </w:rPr>
      </w:pPr>
      <w:r w:rsidRPr="000E4C90">
        <w:rPr>
          <w:sz w:val="26"/>
          <w:szCs w:val="26"/>
        </w:rPr>
        <w:t>*</w:t>
      </w:r>
      <w:r>
        <w:rPr>
          <w:sz w:val="26"/>
          <w:szCs w:val="26"/>
        </w:rPr>
        <w:t xml:space="preserve"> Principal Investigator</w:t>
      </w:r>
      <w:r w:rsidR="00DA1AD7">
        <w:rPr>
          <w:sz w:val="26"/>
          <w:szCs w:val="26"/>
        </w:rPr>
        <w:t xml:space="preserve"> </w:t>
      </w:r>
    </w:p>
    <w:p w14:paraId="2DA163CC" w14:textId="77777777" w:rsidR="00155A16" w:rsidRDefault="00155A16" w:rsidP="000E4C90">
      <w:pPr>
        <w:rPr>
          <w:sz w:val="26"/>
          <w:szCs w:val="26"/>
        </w:rPr>
      </w:pPr>
    </w:p>
    <w:p w14:paraId="237E66D9" w14:textId="77777777" w:rsidR="000E4C90" w:rsidRDefault="00155A16" w:rsidP="000E4C90">
      <w:pPr>
        <w:rPr>
          <w:sz w:val="26"/>
          <w:szCs w:val="26"/>
        </w:rPr>
      </w:pPr>
      <w:r>
        <w:rPr>
          <w:sz w:val="26"/>
          <w:szCs w:val="26"/>
        </w:rPr>
        <w:t xml:space="preserve">E-mail of PI or primary contact:  </w:t>
      </w:r>
      <w:sdt>
        <w:sdtPr>
          <w:rPr>
            <w:sz w:val="26"/>
            <w:szCs w:val="26"/>
          </w:rPr>
          <w:id w:val="1307431313"/>
          <w:showingPlcHdr/>
        </w:sdtPr>
        <w:sdtEndPr/>
        <w:sdtContent>
          <w:r w:rsidRPr="00B64B13">
            <w:rPr>
              <w:rStyle w:val="PlaceholderText"/>
            </w:rPr>
            <w:t>Click here to enter text.</w:t>
          </w:r>
        </w:sdtContent>
      </w:sdt>
    </w:p>
    <w:p w14:paraId="433C4F39" w14:textId="77777777" w:rsidR="00155A16" w:rsidRDefault="00155A16" w:rsidP="000E4C90">
      <w:pPr>
        <w:rPr>
          <w:sz w:val="26"/>
          <w:szCs w:val="26"/>
        </w:rPr>
      </w:pPr>
    </w:p>
    <w:p w14:paraId="7BB826FA" w14:textId="77777777" w:rsidR="00155A16" w:rsidRPr="00B44CA2" w:rsidRDefault="00155A16" w:rsidP="00155A16">
      <w:r w:rsidRPr="00B44CA2">
        <w:t>*</w:t>
      </w:r>
      <w:r>
        <w:t>*</w:t>
      </w:r>
      <w:r w:rsidRPr="00B44CA2">
        <w:t xml:space="preserve">Experience: </w:t>
      </w:r>
    </w:p>
    <w:p w14:paraId="62BC4CE3" w14:textId="77777777" w:rsidR="00155A16" w:rsidRPr="00B44CA2" w:rsidRDefault="00155A16" w:rsidP="00155A16">
      <w:pPr>
        <w:numPr>
          <w:ilvl w:val="0"/>
          <w:numId w:val="3"/>
        </w:numPr>
      </w:pPr>
      <w:r w:rsidRPr="00B44CA2">
        <w:t>Prior hands on experience in working with infectious agents</w:t>
      </w:r>
    </w:p>
    <w:p w14:paraId="6CDE9B45" w14:textId="77777777" w:rsidR="00155A16" w:rsidRPr="00B44CA2" w:rsidRDefault="00155A16" w:rsidP="00155A16">
      <w:pPr>
        <w:numPr>
          <w:ilvl w:val="0"/>
          <w:numId w:val="3"/>
        </w:numPr>
        <w:tabs>
          <w:tab w:val="clear" w:pos="360"/>
          <w:tab w:val="num" w:pos="720"/>
        </w:tabs>
      </w:pPr>
      <w:r w:rsidRPr="00B44CA2">
        <w:t xml:space="preserve">For Principal Investigator: No prior hands-on experience, but will be collaborating </w:t>
      </w:r>
    </w:p>
    <w:p w14:paraId="32F79B1B" w14:textId="77777777" w:rsidR="00155A16" w:rsidRPr="00B44CA2" w:rsidRDefault="00155A16" w:rsidP="00155A16">
      <w:pPr>
        <w:numPr>
          <w:ilvl w:val="0"/>
          <w:numId w:val="3"/>
        </w:numPr>
        <w:tabs>
          <w:tab w:val="clear" w:pos="360"/>
          <w:tab w:val="num" w:pos="720"/>
        </w:tabs>
      </w:pPr>
      <w:r w:rsidRPr="00B44CA2">
        <w:t>For Principal Investigator: No prior hands-on experience, but will be receiving training .</w:t>
      </w:r>
    </w:p>
    <w:p w14:paraId="60062A28" w14:textId="77777777" w:rsidR="00155A16" w:rsidRPr="00B44CA2" w:rsidRDefault="00155A16" w:rsidP="00155A16">
      <w:pPr>
        <w:numPr>
          <w:ilvl w:val="0"/>
          <w:numId w:val="3"/>
        </w:numPr>
        <w:tabs>
          <w:tab w:val="clear" w:pos="360"/>
          <w:tab w:val="num" w:pos="720"/>
        </w:tabs>
      </w:pPr>
      <w:r w:rsidRPr="00B44CA2">
        <w:t>For other personnel: No prior hands-on experience, but will receive training from Principal Investigator.</w:t>
      </w:r>
    </w:p>
    <w:p w14:paraId="678C2814" w14:textId="77777777" w:rsidR="000F0001" w:rsidRDefault="000F0001" w:rsidP="000F0001">
      <w:pPr>
        <w:pStyle w:val="ListParagraph"/>
        <w:ind w:left="360"/>
      </w:pPr>
    </w:p>
    <w:p w14:paraId="06EA8885" w14:textId="77777777" w:rsidR="000F0001" w:rsidRDefault="000F0001" w:rsidP="000F0001">
      <w:r>
        <w:t>Funding Status:</w:t>
      </w:r>
      <w:r>
        <w:tab/>
      </w:r>
      <w:sdt>
        <w:sdtPr>
          <w:rPr>
            <w:rFonts w:ascii="MS Gothic" w:eastAsia="MS Gothic" w:hAnsi="MS Gothic"/>
          </w:rPr>
          <w:id w:val="-2081904959"/>
          <w14:checkbox>
            <w14:checked w14:val="0"/>
            <w14:checkedState w14:val="2612" w14:font="MS Gothic"/>
            <w14:uncheckedState w14:val="2610" w14:font="MS Gothic"/>
          </w14:checkbox>
        </w:sdtPr>
        <w:sdtEndPr/>
        <w:sdtContent>
          <w:r w:rsidRPr="000F0001">
            <w:rPr>
              <w:rFonts w:ascii="MS Gothic" w:eastAsia="MS Gothic" w:hAnsi="MS Gothic" w:hint="eastAsia"/>
            </w:rPr>
            <w:t>☐</w:t>
          </w:r>
        </w:sdtContent>
      </w:sdt>
      <w:r>
        <w:t>Internally funded</w:t>
      </w:r>
      <w:r>
        <w:tab/>
      </w:r>
      <w:sdt>
        <w:sdtPr>
          <w:rPr>
            <w:rFonts w:ascii="MS Gothic" w:eastAsia="MS Gothic" w:hAnsi="MS Gothic"/>
          </w:rPr>
          <w:id w:val="-1500181530"/>
          <w14:checkbox>
            <w14:checked w14:val="0"/>
            <w14:checkedState w14:val="2612" w14:font="MS Gothic"/>
            <w14:uncheckedState w14:val="2610" w14:font="MS Gothic"/>
          </w14:checkbox>
        </w:sdtPr>
        <w:sdtEndPr/>
        <w:sdtContent>
          <w:r w:rsidRPr="000F0001">
            <w:rPr>
              <w:rFonts w:ascii="MS Gothic" w:eastAsia="MS Gothic" w:hAnsi="MS Gothic" w:hint="eastAsia"/>
            </w:rPr>
            <w:t>☐</w:t>
          </w:r>
        </w:sdtContent>
      </w:sdt>
      <w:r>
        <w:t>Seeking External Funding</w:t>
      </w:r>
      <w:r>
        <w:tab/>
      </w:r>
      <w:sdt>
        <w:sdtPr>
          <w:rPr>
            <w:rFonts w:ascii="MS Gothic" w:eastAsia="MS Gothic" w:hAnsi="MS Gothic"/>
          </w:rPr>
          <w:id w:val="347529449"/>
          <w14:checkbox>
            <w14:checked w14:val="0"/>
            <w14:checkedState w14:val="2612" w14:font="MS Gothic"/>
            <w14:uncheckedState w14:val="2610" w14:font="MS Gothic"/>
          </w14:checkbox>
        </w:sdtPr>
        <w:sdtEndPr/>
        <w:sdtContent>
          <w:r w:rsidRPr="000F0001">
            <w:rPr>
              <w:rFonts w:ascii="MS Gothic" w:eastAsia="MS Gothic" w:hAnsi="MS Gothic" w:hint="eastAsia"/>
            </w:rPr>
            <w:t>☐</w:t>
          </w:r>
        </w:sdtContent>
      </w:sdt>
      <w:r>
        <w:t>Externally Funded</w:t>
      </w:r>
    </w:p>
    <w:p w14:paraId="6E841674" w14:textId="77777777" w:rsidR="00DA1AD7" w:rsidRDefault="00DA1AD7" w:rsidP="00DA1AD7">
      <w:pPr>
        <w:rPr>
          <w:u w:val="single"/>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t xml:space="preserve">Sponsoring Agency/Agencies:    </w:t>
      </w:r>
      <w:sdt>
        <w:sdtPr>
          <w:id w:val="-728606313"/>
          <w:showingPlcHdr/>
          <w:text/>
        </w:sdtPr>
        <w:sdtEndPr/>
        <w:sdtContent>
          <w:r w:rsidRPr="00222E22">
            <w:rPr>
              <w:rStyle w:val="PlaceholderText"/>
            </w:rPr>
            <w:t>Click here to enter text.</w:t>
          </w:r>
        </w:sdtContent>
      </w:sdt>
    </w:p>
    <w:p w14:paraId="5C5E4C8F" w14:textId="77777777" w:rsidR="00DA1AD7" w:rsidRDefault="00DA1AD7">
      <w:pPr>
        <w:rPr>
          <w:sz w:val="26"/>
          <w:szCs w:val="26"/>
        </w:rPr>
      </w:pPr>
      <w:r>
        <w:rPr>
          <w:sz w:val="26"/>
          <w:szCs w:val="26"/>
        </w:rPr>
        <w:br w:type="page"/>
      </w:r>
    </w:p>
    <w:p w14:paraId="28AC03DC" w14:textId="77777777" w:rsidR="00155A16" w:rsidRDefault="00155A16" w:rsidP="000E4C90">
      <w:pPr>
        <w:rPr>
          <w:sz w:val="26"/>
          <w:szCs w:val="26"/>
        </w:rPr>
      </w:pPr>
    </w:p>
    <w:p w14:paraId="6A1CD6B3" w14:textId="77777777" w:rsidR="00155A16" w:rsidRDefault="00155A16" w:rsidP="00155A16">
      <w:pPr>
        <w:pStyle w:val="BodyText3"/>
        <w:rPr>
          <w:sz w:val="22"/>
          <w:szCs w:val="22"/>
        </w:rPr>
      </w:pPr>
      <w:r w:rsidRPr="005367E6">
        <w:rPr>
          <w:sz w:val="22"/>
          <w:szCs w:val="22"/>
        </w:rPr>
        <w:t xml:space="preserve">Please insert below or attach a lay summary of the proposed work.  </w:t>
      </w:r>
      <w:r w:rsidRPr="00B44CA2">
        <w:rPr>
          <w:sz w:val="22"/>
          <w:szCs w:val="22"/>
        </w:rPr>
        <w:t>It should be written so that laypersons can understand it.  Describe the importance of the research project to the furtherance of biological or medical science. If the project involves infectious material, the summary should emphasize the potential pathogenicity of the microorganisms and recombinants to be used, and the safety precautions to be taken.</w:t>
      </w:r>
    </w:p>
    <w:p w14:paraId="6F6591AD" w14:textId="77777777" w:rsidR="00155A16" w:rsidRPr="00B44CA2" w:rsidRDefault="00155A16" w:rsidP="00155A16">
      <w:pPr>
        <w:pStyle w:val="BodyText3"/>
        <w:rPr>
          <w:sz w:val="22"/>
          <w:szCs w:val="22"/>
        </w:rPr>
      </w:pPr>
    </w:p>
    <w:sdt>
      <w:sdtPr>
        <w:rPr>
          <w:sz w:val="22"/>
          <w:szCs w:val="22"/>
        </w:rPr>
        <w:id w:val="1086110328"/>
        <w:showingPlcHdr/>
        <w:text/>
      </w:sdtPr>
      <w:sdtEndPr/>
      <w:sdtContent>
        <w:p w14:paraId="26929555" w14:textId="77777777" w:rsidR="00155A16" w:rsidRPr="002F2171" w:rsidRDefault="00155A16" w:rsidP="00155A16">
          <w:pPr>
            <w:pStyle w:val="BodyText3"/>
            <w:rPr>
              <w:sz w:val="22"/>
              <w:szCs w:val="22"/>
            </w:rPr>
          </w:pPr>
          <w:r w:rsidRPr="002F2171">
            <w:rPr>
              <w:rStyle w:val="PlaceholderText"/>
              <w:sz w:val="22"/>
              <w:szCs w:val="22"/>
            </w:rPr>
            <w:t>Click here to enter text.</w:t>
          </w:r>
        </w:p>
      </w:sdtContent>
    </w:sdt>
    <w:p w14:paraId="60779E8A" w14:textId="77777777" w:rsidR="00155A16" w:rsidRPr="000F0001" w:rsidRDefault="00155A16" w:rsidP="000F0001">
      <w:pPr>
        <w:rPr>
          <w:rFonts w:asciiTheme="majorHAnsi" w:hAnsiTheme="majorHAnsi"/>
          <w:b/>
          <w:sz w:val="28"/>
          <w:szCs w:val="28"/>
        </w:rPr>
      </w:pPr>
      <w:r>
        <w:rPr>
          <w:sz w:val="26"/>
          <w:szCs w:val="26"/>
        </w:rPr>
        <w:br w:type="page"/>
      </w:r>
      <w:r w:rsidR="000F0001" w:rsidRPr="000F0001">
        <w:rPr>
          <w:rFonts w:asciiTheme="majorHAnsi" w:hAnsiTheme="majorHAnsi"/>
          <w:b/>
          <w:sz w:val="28"/>
          <w:szCs w:val="28"/>
        </w:rPr>
        <w:lastRenderedPageBreak/>
        <w:t>II</w:t>
      </w:r>
      <w:r w:rsidR="000F0001">
        <w:rPr>
          <w:rFonts w:asciiTheme="majorHAnsi" w:hAnsiTheme="majorHAnsi"/>
          <w:b/>
          <w:sz w:val="28"/>
          <w:szCs w:val="28"/>
        </w:rPr>
        <w:t>.</w:t>
      </w:r>
      <w:r w:rsidR="000F0001" w:rsidRPr="000F0001">
        <w:rPr>
          <w:rFonts w:asciiTheme="majorHAnsi" w:hAnsiTheme="majorHAnsi"/>
          <w:b/>
          <w:sz w:val="28"/>
          <w:szCs w:val="28"/>
        </w:rPr>
        <w:t xml:space="preserve">  </w:t>
      </w:r>
      <w:r w:rsidRPr="000F0001">
        <w:rPr>
          <w:rFonts w:asciiTheme="majorHAnsi" w:hAnsiTheme="majorHAnsi"/>
          <w:b/>
          <w:sz w:val="28"/>
          <w:szCs w:val="28"/>
        </w:rPr>
        <w:t>Biological Material Information</w:t>
      </w:r>
    </w:p>
    <w:p w14:paraId="680A0AF8" w14:textId="77777777" w:rsidR="00155A16" w:rsidRDefault="00155A16" w:rsidP="00155A16">
      <w:pPr>
        <w:rPr>
          <w:b/>
          <w:sz w:val="28"/>
          <w:szCs w:val="28"/>
        </w:rPr>
      </w:pPr>
    </w:p>
    <w:p w14:paraId="6453A914" w14:textId="77777777" w:rsidR="00155A16" w:rsidRDefault="00155A16" w:rsidP="00155A16">
      <w:pPr>
        <w:numPr>
          <w:ilvl w:val="0"/>
          <w:numId w:val="4"/>
        </w:numPr>
      </w:pPr>
      <w:r>
        <w:t>Biological Agent or Toxin</w:t>
      </w:r>
      <w:r w:rsidR="00897102">
        <w:t xml:space="preserve"> Name</w:t>
      </w:r>
      <w:r>
        <w:t xml:space="preserve">: </w:t>
      </w:r>
      <w:sdt>
        <w:sdtPr>
          <w:rPr>
            <w:rStyle w:val="Strong"/>
          </w:rPr>
          <w:id w:val="-992255656"/>
          <w:showingPlcHdr/>
          <w:text w:multiLine="1"/>
        </w:sdtPr>
        <w:sdtEndPr>
          <w:rPr>
            <w:rStyle w:val="DefaultParagraphFont"/>
            <w:b w:val="0"/>
            <w:bCs w:val="0"/>
          </w:rPr>
        </w:sdtEndPr>
        <w:sdtContent>
          <w:r w:rsidRPr="00222E22">
            <w:rPr>
              <w:rStyle w:val="PlaceholderText"/>
            </w:rPr>
            <w:t>Click here to enter text.</w:t>
          </w:r>
        </w:sdtContent>
      </w:sdt>
    </w:p>
    <w:p w14:paraId="788A4E10" w14:textId="77777777" w:rsidR="00155A16" w:rsidRDefault="00155A16" w:rsidP="00155A16">
      <w:pPr>
        <w:ind w:left="360"/>
      </w:pPr>
    </w:p>
    <w:p w14:paraId="6CE1A7EE" w14:textId="77777777" w:rsidR="00A40EAB" w:rsidRPr="005367E6" w:rsidRDefault="00155A16" w:rsidP="00A40EAB">
      <w:pPr>
        <w:numPr>
          <w:ilvl w:val="0"/>
          <w:numId w:val="4"/>
        </w:numPr>
      </w:pPr>
      <w:r w:rsidRPr="005367E6">
        <w:t xml:space="preserve">Biosafety Level </w:t>
      </w:r>
    </w:p>
    <w:p w14:paraId="27F459DC" w14:textId="77777777" w:rsidR="00CA35D1" w:rsidRDefault="00A40EAB" w:rsidP="00A40EAB">
      <w:pPr>
        <w:ind w:left="360"/>
      </w:pPr>
      <w:r>
        <w:tab/>
      </w:r>
      <w:r w:rsidR="00155A16">
        <w:t xml:space="preserve">  </w:t>
      </w:r>
      <w:sdt>
        <w:sdtPr>
          <w:rPr>
            <w:rFonts w:ascii="MS Gothic" w:eastAsia="MS Gothic" w:hAnsi="MS Gothic"/>
          </w:rPr>
          <w:id w:val="2083707013"/>
          <w14:checkbox>
            <w14:checked w14:val="0"/>
            <w14:checkedState w14:val="2612" w14:font="MS Gothic"/>
            <w14:uncheckedState w14:val="2610" w14:font="MS Gothic"/>
          </w14:checkbox>
        </w:sdtPr>
        <w:sdtEndPr/>
        <w:sdtContent>
          <w:r w:rsidR="00155A16" w:rsidRPr="00A40EAB">
            <w:rPr>
              <w:rFonts w:ascii="MS Gothic" w:eastAsia="MS Gothic" w:hAnsi="MS Gothic" w:hint="eastAsia"/>
            </w:rPr>
            <w:t>☐</w:t>
          </w:r>
        </w:sdtContent>
      </w:sdt>
      <w:r w:rsidR="00155A16">
        <w:t xml:space="preserve">  BSL-1</w:t>
      </w:r>
      <w:r w:rsidR="00CA35D1">
        <w:t xml:space="preserve">     </w:t>
      </w:r>
      <w:r w:rsidR="00DA1AD7">
        <w:rPr>
          <w:noProof/>
        </w:rPr>
        <w:drawing>
          <wp:inline distT="0" distB="0" distL="0" distR="0" wp14:anchorId="7A887FA5" wp14:editId="6195CE3B">
            <wp:extent cx="238125" cy="238125"/>
            <wp:effectExtent l="0" t="0" r="9525" b="9525"/>
            <wp:docPr id="2" name="Picture 2" descr="C:\Users\stiegler\AppData\Local\Microsoft\Windows\Temporary Internet Files\Content.IE5\W1YLAGER\Canada_Stop_sig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iegler\AppData\Local\Microsoft\Windows\Temporary Internet Files\Content.IE5\W1YLAGER\Canada_Stop_sign.svg[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FF6CCB">
        <w:t>Go to Section</w:t>
      </w:r>
      <w:r w:rsidR="00FF6CCB" w:rsidRPr="009E32D3">
        <w:rPr>
          <w:b/>
          <w:sz w:val="28"/>
          <w:szCs w:val="28"/>
        </w:rPr>
        <w:t xml:space="preserve"> </w:t>
      </w:r>
      <w:r w:rsidR="00C0144C" w:rsidRPr="009E32D3">
        <w:rPr>
          <w:b/>
          <w:sz w:val="28"/>
          <w:szCs w:val="28"/>
        </w:rPr>
        <w:t>III</w:t>
      </w:r>
      <w:r w:rsidRPr="009E32D3">
        <w:rPr>
          <w:b/>
          <w:sz w:val="28"/>
          <w:szCs w:val="28"/>
        </w:rPr>
        <w:t xml:space="preserve"> </w:t>
      </w:r>
      <w:r>
        <w:t xml:space="preserve">and </w:t>
      </w:r>
      <w:r w:rsidRPr="009E32D3">
        <w:rPr>
          <w:b/>
          <w:sz w:val="28"/>
          <w:szCs w:val="28"/>
        </w:rPr>
        <w:t>IV</w:t>
      </w:r>
      <w:r w:rsidR="00FF6CCB" w:rsidRPr="009E32D3">
        <w:rPr>
          <w:b/>
          <w:sz w:val="28"/>
          <w:szCs w:val="28"/>
        </w:rPr>
        <w:t xml:space="preserve"> </w:t>
      </w:r>
      <w:r w:rsidR="00FF6CCB">
        <w:t>and detail the PPE and Controls</w:t>
      </w:r>
      <w:r w:rsidR="00F3384E">
        <w:t xml:space="preserve">, and </w:t>
      </w:r>
      <w:r>
        <w:t>Transportation and Waste</w:t>
      </w:r>
    </w:p>
    <w:p w14:paraId="64282543" w14:textId="77777777" w:rsidR="00CA35D1" w:rsidRDefault="00CA35D1" w:rsidP="00CA35D1">
      <w:pPr>
        <w:pStyle w:val="ListParagraph"/>
      </w:pPr>
    </w:p>
    <w:p w14:paraId="732A5B18" w14:textId="77777777" w:rsidR="00155A16" w:rsidRDefault="00CA35D1" w:rsidP="00CA35D1">
      <w:pPr>
        <w:ind w:left="360"/>
      </w:pPr>
      <w:r>
        <w:tab/>
        <w:t xml:space="preserve">  </w:t>
      </w:r>
      <w:sdt>
        <w:sdtPr>
          <w:id w:val="-547299477"/>
          <w14:checkbox>
            <w14:checked w14:val="0"/>
            <w14:checkedState w14:val="2612" w14:font="MS Gothic"/>
            <w14:uncheckedState w14:val="2610" w14:font="MS Gothic"/>
          </w14:checkbox>
        </w:sdtPr>
        <w:sdtEndPr/>
        <w:sdtContent>
          <w:r w:rsidR="00155A16">
            <w:rPr>
              <w:rFonts w:ascii="MS Gothic" w:eastAsia="MS Gothic" w:hAnsi="MS Gothic" w:hint="eastAsia"/>
            </w:rPr>
            <w:t>☐</w:t>
          </w:r>
        </w:sdtContent>
      </w:sdt>
      <w:r w:rsidR="00155A16">
        <w:t xml:space="preserve">   BSL-2</w:t>
      </w:r>
    </w:p>
    <w:p w14:paraId="3B85BFA3" w14:textId="77777777" w:rsidR="001B5974" w:rsidRDefault="001B5974" w:rsidP="00CA35D1">
      <w:pPr>
        <w:ind w:left="360"/>
      </w:pPr>
    </w:p>
    <w:p w14:paraId="78440E1F" w14:textId="77777777" w:rsidR="001B5974" w:rsidRDefault="001B5974" w:rsidP="00CA35D1">
      <w:pPr>
        <w:ind w:left="360"/>
      </w:pPr>
    </w:p>
    <w:p w14:paraId="6A08E3A2" w14:textId="67DF225A" w:rsidR="001B5974" w:rsidRDefault="001B5974" w:rsidP="001B5974">
      <w:r>
        <w:t xml:space="preserve">From BMBL  </w:t>
      </w:r>
      <w:hyperlink r:id="rId8" w:history="1">
        <w:r w:rsidRPr="009264B2">
          <w:rPr>
            <w:rStyle w:val="Hyperlink"/>
          </w:rPr>
          <w:t>https://www.cdc.gov/labs/pdf/CDC-BiosafetyMicrobiologicalBiomedicalLaboratories-2020-P.pdf</w:t>
        </w:r>
      </w:hyperlink>
      <w:r>
        <w:t xml:space="preserve">  p. 68  6</w:t>
      </w:r>
      <w:r w:rsidRPr="001B5974">
        <w:rPr>
          <w:vertAlign w:val="superscript"/>
        </w:rPr>
        <w:t>th</w:t>
      </w:r>
      <w:r>
        <w:t xml:space="preserve"> edition </w:t>
      </w:r>
    </w:p>
    <w:p w14:paraId="2A558D70" w14:textId="66654BB9" w:rsidR="001B5974" w:rsidRDefault="001B5974" w:rsidP="00CA35D1">
      <w:pPr>
        <w:ind w:left="360"/>
      </w:pPr>
      <w:r w:rsidRPr="001B5974">
        <w:rPr>
          <w:noProof/>
        </w:rPr>
        <w:drawing>
          <wp:inline distT="0" distB="0" distL="0" distR="0" wp14:anchorId="5716E1C8" wp14:editId="3FE94A22">
            <wp:extent cx="6400800" cy="4644390"/>
            <wp:effectExtent l="0" t="0" r="0" b="3810"/>
            <wp:docPr id="1171121458"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21458" name="Picture 1" descr="Table&#10;&#10;Description automatically generated"/>
                    <pic:cNvPicPr/>
                  </pic:nvPicPr>
                  <pic:blipFill>
                    <a:blip r:embed="rId9"/>
                    <a:stretch>
                      <a:fillRect/>
                    </a:stretch>
                  </pic:blipFill>
                  <pic:spPr>
                    <a:xfrm>
                      <a:off x="0" y="0"/>
                      <a:ext cx="6400800" cy="4644390"/>
                    </a:xfrm>
                    <a:prstGeom prst="rect">
                      <a:avLst/>
                    </a:prstGeom>
                  </pic:spPr>
                </pic:pic>
              </a:graphicData>
            </a:graphic>
          </wp:inline>
        </w:drawing>
      </w:r>
    </w:p>
    <w:p w14:paraId="3AF5AD2B" w14:textId="77777777" w:rsidR="000F0001" w:rsidRDefault="00897102" w:rsidP="00CA35D1">
      <w:pPr>
        <w:ind w:left="360"/>
        <w:rPr>
          <w:noProof/>
        </w:rPr>
      </w:pPr>
      <w:r>
        <w:rPr>
          <w:noProof/>
        </w:rPr>
        <mc:AlternateContent>
          <mc:Choice Requires="wps">
            <w:drawing>
              <wp:anchor distT="0" distB="0" distL="114300" distR="114300" simplePos="0" relativeHeight="251660288" behindDoc="0" locked="0" layoutInCell="1" allowOverlap="1" wp14:anchorId="4B159FD9" wp14:editId="17A22FAF">
                <wp:simplePos x="0" y="0"/>
                <wp:positionH relativeFrom="column">
                  <wp:posOffset>238125</wp:posOffset>
                </wp:positionH>
                <wp:positionV relativeFrom="paragraph">
                  <wp:posOffset>59055</wp:posOffset>
                </wp:positionV>
                <wp:extent cx="6229350" cy="476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229350"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F150F"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75pt,4.65pt" to="509.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" strokecolor="black [3213]"/>
            </w:pict>
          </mc:Fallback>
        </mc:AlternateContent>
      </w:r>
    </w:p>
    <w:p w14:paraId="7E01116D" w14:textId="77777777" w:rsidR="000F0001" w:rsidRPr="000F0001" w:rsidRDefault="000F0001" w:rsidP="000F0001">
      <w:pPr>
        <w:ind w:left="360"/>
        <w:rPr>
          <w:rFonts w:asciiTheme="majorHAnsi" w:hAnsiTheme="majorHAnsi"/>
          <w:color w:val="0070C0"/>
          <w:sz w:val="24"/>
          <w:szCs w:val="24"/>
          <w:u w:val="single"/>
        </w:rPr>
      </w:pPr>
      <w:r w:rsidRPr="000F0001">
        <w:rPr>
          <w:rFonts w:asciiTheme="majorHAnsi" w:hAnsiTheme="majorHAnsi"/>
          <w:color w:val="0070C0"/>
          <w:sz w:val="24"/>
          <w:szCs w:val="24"/>
          <w:u w:val="single"/>
        </w:rPr>
        <w:t xml:space="preserve">For </w:t>
      </w:r>
      <w:r>
        <w:rPr>
          <w:rFonts w:asciiTheme="majorHAnsi" w:hAnsiTheme="majorHAnsi"/>
          <w:color w:val="0070C0"/>
          <w:sz w:val="24"/>
          <w:szCs w:val="24"/>
          <w:u w:val="single"/>
        </w:rPr>
        <w:t xml:space="preserve">RSNAMs </w:t>
      </w:r>
      <w:r w:rsidR="00DA1AD7">
        <w:rPr>
          <w:rFonts w:asciiTheme="majorHAnsi" w:hAnsiTheme="majorHAnsi"/>
          <w:color w:val="0070C0"/>
          <w:sz w:val="24"/>
          <w:szCs w:val="24"/>
          <w:u w:val="single"/>
        </w:rPr>
        <w:t xml:space="preserve">Fill out the Recombinant of Synthetic Nucleic Acid Molecules Form and Attach it to this form. </w:t>
      </w:r>
    </w:p>
    <w:p w14:paraId="0A067564" w14:textId="77777777" w:rsidR="00CA35D1" w:rsidRPr="00FF6CCB" w:rsidRDefault="00CA35D1" w:rsidP="00CA35D1">
      <w:pPr>
        <w:ind w:left="360"/>
        <w:rPr>
          <w:u w:val="single"/>
        </w:rPr>
      </w:pPr>
    </w:p>
    <w:p w14:paraId="34D23B4B" w14:textId="77777777" w:rsidR="00FF6CCB" w:rsidRPr="00CF6F4C" w:rsidRDefault="00FF6CCB" w:rsidP="00CA35D1">
      <w:pPr>
        <w:ind w:left="360"/>
        <w:rPr>
          <w:rFonts w:asciiTheme="majorHAnsi" w:hAnsiTheme="majorHAnsi"/>
          <w:color w:val="0070C0"/>
          <w:sz w:val="24"/>
          <w:szCs w:val="24"/>
        </w:rPr>
      </w:pPr>
      <w:r w:rsidRPr="000F0001">
        <w:rPr>
          <w:rFonts w:asciiTheme="majorHAnsi" w:hAnsiTheme="majorHAnsi"/>
          <w:color w:val="0070C0"/>
          <w:sz w:val="24"/>
          <w:szCs w:val="24"/>
          <w:u w:val="single"/>
        </w:rPr>
        <w:t>For all other BSL-2 Materials:</w:t>
      </w:r>
      <w:r w:rsidR="00CF6F4C" w:rsidRPr="00D250E6">
        <w:rPr>
          <w:rFonts w:asciiTheme="majorHAnsi" w:hAnsiTheme="majorHAnsi"/>
          <w:color w:val="0070C0"/>
          <w:sz w:val="24"/>
          <w:szCs w:val="24"/>
        </w:rPr>
        <w:t xml:space="preserve">        </w:t>
      </w:r>
      <w:r w:rsidR="00CF6F4C">
        <w:rPr>
          <w:rFonts w:asciiTheme="majorHAnsi" w:hAnsiTheme="majorHAnsi"/>
          <w:color w:val="0070C0"/>
          <w:sz w:val="24"/>
          <w:szCs w:val="24"/>
        </w:rPr>
        <w:tab/>
      </w:r>
      <w:r w:rsidR="00CF6F4C">
        <w:rPr>
          <w:rFonts w:asciiTheme="majorHAnsi" w:hAnsiTheme="majorHAnsi"/>
          <w:color w:val="0070C0"/>
          <w:sz w:val="24"/>
          <w:szCs w:val="24"/>
        </w:rPr>
        <w:tab/>
      </w:r>
      <w:r w:rsidR="00CF6F4C" w:rsidRPr="00A97D8F">
        <w:rPr>
          <w:rFonts w:asciiTheme="majorHAnsi" w:hAnsiTheme="majorHAnsi"/>
          <w:b/>
          <w:sz w:val="24"/>
          <w:szCs w:val="24"/>
          <w:highlight w:val="lightGray"/>
        </w:rPr>
        <w:t>Internal Use Only:   IBC #</w:t>
      </w:r>
      <w:sdt>
        <w:sdtPr>
          <w:rPr>
            <w:rFonts w:asciiTheme="majorHAnsi" w:hAnsiTheme="majorHAnsi"/>
            <w:color w:val="FF0000"/>
            <w:sz w:val="24"/>
            <w:szCs w:val="24"/>
            <w:highlight w:val="lightGray"/>
          </w:rPr>
          <w:id w:val="1881289881"/>
          <w:showingPlcHdr/>
        </w:sdtPr>
        <w:sdtEndPr/>
        <w:sdtContent>
          <w:r w:rsidR="00CF6F4C" w:rsidRPr="00A97D8F">
            <w:rPr>
              <w:rStyle w:val="PlaceholderText"/>
              <w:highlight w:val="lightGray"/>
            </w:rPr>
            <w:t>Click here to enter text.</w:t>
          </w:r>
        </w:sdtContent>
      </w:sdt>
    </w:p>
    <w:p w14:paraId="00398E68" w14:textId="77777777" w:rsidR="00FF6CCB" w:rsidRPr="00FF6CCB" w:rsidRDefault="00FF6CCB" w:rsidP="00CA35D1">
      <w:pPr>
        <w:ind w:left="360"/>
        <w:rPr>
          <w:sz w:val="28"/>
          <w:szCs w:val="28"/>
        </w:rPr>
      </w:pPr>
    </w:p>
    <w:p w14:paraId="3B18DD4F" w14:textId="77777777" w:rsidR="00CA35D1" w:rsidRDefault="00CA35D1" w:rsidP="00CA35D1">
      <w:pPr>
        <w:numPr>
          <w:ilvl w:val="0"/>
          <w:numId w:val="4"/>
        </w:numPr>
        <w:rPr>
          <w:u w:val="single"/>
        </w:rPr>
      </w:pPr>
      <w:r>
        <w:lastRenderedPageBreak/>
        <w:t xml:space="preserve">Specific strains, genotype or CAS number: </w:t>
      </w:r>
      <w:sdt>
        <w:sdtPr>
          <w:id w:val="-184446282"/>
          <w:showingPlcHdr/>
          <w:text/>
        </w:sdtPr>
        <w:sdtEndPr/>
        <w:sdtContent>
          <w:r w:rsidRPr="00222E22">
            <w:rPr>
              <w:rStyle w:val="PlaceholderText"/>
            </w:rPr>
            <w:t>Click here to enter text.</w:t>
          </w:r>
        </w:sdtContent>
      </w:sdt>
    </w:p>
    <w:p w14:paraId="43EEFC03" w14:textId="77777777" w:rsidR="00CA35D1" w:rsidRDefault="00CA35D1" w:rsidP="00CA35D1">
      <w:pPr>
        <w:pStyle w:val="ListParagraph"/>
        <w:rPr>
          <w:u w:val="single"/>
        </w:rPr>
      </w:pPr>
    </w:p>
    <w:p w14:paraId="4246DEEC" w14:textId="77777777" w:rsidR="00CA35D1" w:rsidRPr="006F52EA" w:rsidRDefault="00CA35D1" w:rsidP="00CA35D1">
      <w:pPr>
        <w:numPr>
          <w:ilvl w:val="0"/>
          <w:numId w:val="4"/>
        </w:numPr>
      </w:pPr>
      <w:r w:rsidRPr="006F52EA">
        <w:t>Quantity of material</w:t>
      </w:r>
      <w:r>
        <w:t xml:space="preserve">:    </w:t>
      </w:r>
      <w:sdt>
        <w:sdtPr>
          <w:rPr>
            <w:rStyle w:val="Strong"/>
          </w:rPr>
          <w:id w:val="1649868960"/>
          <w:showingPlcHdr/>
          <w:text w:multiLine="1"/>
        </w:sdtPr>
        <w:sdtEndPr>
          <w:rPr>
            <w:rStyle w:val="DefaultParagraphFont"/>
            <w:b w:val="0"/>
            <w:bCs w:val="0"/>
          </w:rPr>
        </w:sdtEndPr>
        <w:sdtContent>
          <w:r w:rsidRPr="00222E22">
            <w:rPr>
              <w:rStyle w:val="PlaceholderText"/>
            </w:rPr>
            <w:t>Click here to enter text.</w:t>
          </w:r>
        </w:sdtContent>
      </w:sdt>
    </w:p>
    <w:p w14:paraId="33E2E9CA" w14:textId="77777777" w:rsidR="00155A16" w:rsidRDefault="00155A16" w:rsidP="00155A16">
      <w:pPr>
        <w:pStyle w:val="ListParagraph"/>
      </w:pPr>
    </w:p>
    <w:p w14:paraId="232FACFF" w14:textId="77777777" w:rsidR="00155A16" w:rsidRDefault="00155A16" w:rsidP="00155A16">
      <w:pPr>
        <w:numPr>
          <w:ilvl w:val="0"/>
          <w:numId w:val="4"/>
        </w:numPr>
      </w:pPr>
      <w:r>
        <w:t xml:space="preserve">Risk Group   </w:t>
      </w:r>
    </w:p>
    <w:p w14:paraId="770C7878" w14:textId="77777777" w:rsidR="00155A16" w:rsidRDefault="00155A16" w:rsidP="00155A16">
      <w:r w:rsidRPr="00E506A9">
        <w:t xml:space="preserve">For details, see </w:t>
      </w:r>
      <w:hyperlink r:id="rId10" w:history="1">
        <w:r w:rsidRPr="00E506A9">
          <w:rPr>
            <w:rStyle w:val="Hyperlink"/>
          </w:rPr>
          <w:t>CDC BMBL</w:t>
        </w:r>
      </w:hyperlink>
      <w:r w:rsidRPr="00E506A9">
        <w:t xml:space="preserve"> or the </w:t>
      </w:r>
      <w:hyperlink r:id="rId11" w:history="1">
        <w:r w:rsidRPr="00E506A9">
          <w:rPr>
            <w:rStyle w:val="Hyperlink"/>
          </w:rPr>
          <w:t>American Biological Safety Association</w:t>
        </w:r>
      </w:hyperlink>
      <w:r w:rsidRPr="00E506A9">
        <w:t xml:space="preserve">, </w:t>
      </w:r>
      <w:hyperlink r:id="rId12" w:history="1">
        <w:r w:rsidRPr="00E506A9">
          <w:rPr>
            <w:rStyle w:val="Hyperlink"/>
          </w:rPr>
          <w:t>Risk Group Classification for Infectious Agents</w:t>
        </w:r>
      </w:hyperlink>
      <w:r>
        <w:rPr>
          <w:sz w:val="20"/>
        </w:rPr>
        <w:t>.</w:t>
      </w:r>
      <w:r>
        <w:t xml:space="preserve">  </w:t>
      </w:r>
    </w:p>
    <w:p w14:paraId="34767886" w14:textId="77777777" w:rsidR="00155A16" w:rsidRPr="00E506A9" w:rsidRDefault="00C1600D" w:rsidP="00155A16">
      <w:sdt>
        <w:sdtPr>
          <w:id w:val="1125975791"/>
          <w14:checkbox>
            <w14:checked w14:val="0"/>
            <w14:checkedState w14:val="2612" w14:font="MS Gothic"/>
            <w14:uncheckedState w14:val="2610" w14:font="MS Gothic"/>
          </w14:checkbox>
        </w:sdtPr>
        <w:sdtEndPr/>
        <w:sdtContent>
          <w:r w:rsidR="00155A16" w:rsidRPr="00E506A9">
            <w:rPr>
              <w:rFonts w:ascii="MS Gothic" w:eastAsia="MS Gothic" w:hAnsi="MS Gothic" w:cs="MS Gothic" w:hint="eastAsia"/>
            </w:rPr>
            <w:t>☐</w:t>
          </w:r>
        </w:sdtContent>
      </w:sdt>
      <w:r w:rsidR="00155A16" w:rsidRPr="00E506A9">
        <w:t xml:space="preserve"> </w:t>
      </w:r>
      <w:r w:rsidR="00155A16">
        <w:t>RG</w:t>
      </w:r>
      <w:r w:rsidR="00155A16" w:rsidRPr="00E506A9">
        <w:t xml:space="preserve">1  </w:t>
      </w:r>
      <w:r w:rsidR="000F0001">
        <w:tab/>
      </w:r>
      <w:r w:rsidR="00155A16" w:rsidRPr="00E506A9">
        <w:t>Agents that are not associated with disease in healthy adult humans.</w:t>
      </w:r>
    </w:p>
    <w:p w14:paraId="3FFA79EE" w14:textId="77777777" w:rsidR="00155A16" w:rsidRDefault="00C1600D" w:rsidP="00155A16">
      <w:pPr>
        <w:ind w:left="720" w:hanging="720"/>
      </w:pPr>
      <w:sdt>
        <w:sdtPr>
          <w:id w:val="1326091238"/>
          <w14:checkbox>
            <w14:checked w14:val="0"/>
            <w14:checkedState w14:val="2612" w14:font="MS Gothic"/>
            <w14:uncheckedState w14:val="2610" w14:font="MS Gothic"/>
          </w14:checkbox>
        </w:sdtPr>
        <w:sdtEndPr/>
        <w:sdtContent>
          <w:r w:rsidR="00155A16">
            <w:rPr>
              <w:rFonts w:ascii="MS Gothic" w:eastAsia="MS Gothic" w:hAnsi="MS Gothic" w:hint="eastAsia"/>
            </w:rPr>
            <w:t>☐</w:t>
          </w:r>
        </w:sdtContent>
      </w:sdt>
      <w:r w:rsidR="00155A16">
        <w:t xml:space="preserve"> RG2  </w:t>
      </w:r>
      <w:r w:rsidR="000F0001">
        <w:tab/>
      </w:r>
      <w:r w:rsidR="00155A16" w:rsidRPr="00E506A9">
        <w:t>Agents that are associated with human disease which is rarely serious and for which preventive or therapeutic interventions are often available.</w:t>
      </w:r>
    </w:p>
    <w:p w14:paraId="072483B8" w14:textId="77777777" w:rsidR="00155A16" w:rsidRDefault="00C1600D" w:rsidP="00155A16">
      <w:pPr>
        <w:ind w:left="720" w:hanging="720"/>
      </w:pPr>
      <w:sdt>
        <w:sdtPr>
          <w:id w:val="1305822118"/>
          <w14:checkbox>
            <w14:checked w14:val="0"/>
            <w14:checkedState w14:val="2612" w14:font="MS Gothic"/>
            <w14:uncheckedState w14:val="2610" w14:font="MS Gothic"/>
          </w14:checkbox>
        </w:sdtPr>
        <w:sdtEndPr/>
        <w:sdtContent>
          <w:r w:rsidR="00155A16">
            <w:rPr>
              <w:rFonts w:ascii="MS Gothic" w:eastAsia="MS Gothic" w:hAnsi="MS Gothic" w:hint="eastAsia"/>
            </w:rPr>
            <w:t>☐</w:t>
          </w:r>
        </w:sdtContent>
      </w:sdt>
      <w:r w:rsidR="00155A16">
        <w:t xml:space="preserve">  RG3</w:t>
      </w:r>
      <w:r w:rsidR="00155A16">
        <w:tab/>
      </w:r>
      <w:r w:rsidR="000F0001">
        <w:tab/>
      </w:r>
      <w:r w:rsidR="00155A16">
        <w:t>Agents that are associated with serious or lethal human disease for which preventive or therapeutic interventions may be available (high individual risk but low community risk.)</w:t>
      </w:r>
    </w:p>
    <w:p w14:paraId="1EDDDEAC" w14:textId="77777777" w:rsidR="00155A16" w:rsidRPr="00246398" w:rsidRDefault="00C1600D" w:rsidP="00155A16">
      <w:pPr>
        <w:ind w:left="720" w:hanging="720"/>
        <w:rPr>
          <w:sz w:val="24"/>
          <w:szCs w:val="24"/>
        </w:rPr>
      </w:pPr>
      <w:sdt>
        <w:sdtPr>
          <w:id w:val="-2140710516"/>
          <w14:checkbox>
            <w14:checked w14:val="0"/>
            <w14:checkedState w14:val="2612" w14:font="MS Gothic"/>
            <w14:uncheckedState w14:val="2610" w14:font="MS Gothic"/>
          </w14:checkbox>
        </w:sdtPr>
        <w:sdtEndPr/>
        <w:sdtContent>
          <w:r w:rsidR="00155A16">
            <w:rPr>
              <w:rFonts w:ascii="MS Gothic" w:eastAsia="MS Gothic" w:hAnsi="MS Gothic" w:hint="eastAsia"/>
            </w:rPr>
            <w:t>☐</w:t>
          </w:r>
        </w:sdtContent>
      </w:sdt>
      <w:r w:rsidR="00155A16">
        <w:t xml:space="preserve">  RG4</w:t>
      </w:r>
      <w:r w:rsidR="00155A16">
        <w:tab/>
      </w:r>
      <w:r w:rsidR="000F0001">
        <w:tab/>
      </w:r>
      <w:r w:rsidR="00155A16">
        <w:t>Agents that likely to cause serious or lethal human disease for which preventive or therapeutic interventions are not usually available (high individual risk and high community risk.)</w:t>
      </w:r>
    </w:p>
    <w:p w14:paraId="40B42222" w14:textId="77777777" w:rsidR="00155A16" w:rsidRDefault="00155A16" w:rsidP="000E4C90">
      <w:pPr>
        <w:rPr>
          <w:sz w:val="26"/>
          <w:szCs w:val="26"/>
        </w:rPr>
      </w:pPr>
    </w:p>
    <w:p w14:paraId="598E4E4A" w14:textId="77777777" w:rsidR="000F0001" w:rsidRDefault="000F0001" w:rsidP="000F0001">
      <w:pPr>
        <w:numPr>
          <w:ilvl w:val="0"/>
          <w:numId w:val="4"/>
        </w:numPr>
      </w:pPr>
      <w:r>
        <w:t xml:space="preserve">Where does this material come from? Provide name of commercial or other source and product number, if applicable.  If it is a gift from a collaborator include a statement verifying contents and how it was prepared.  </w:t>
      </w:r>
      <w:sdt>
        <w:sdtPr>
          <w:rPr>
            <w:rStyle w:val="Strong"/>
          </w:rPr>
          <w:id w:val="1102609628"/>
          <w:showingPlcHdr/>
          <w:text w:multiLine="1"/>
        </w:sdtPr>
        <w:sdtEndPr>
          <w:rPr>
            <w:rStyle w:val="DefaultParagraphFont"/>
            <w:b w:val="0"/>
            <w:bCs w:val="0"/>
          </w:rPr>
        </w:sdtEndPr>
        <w:sdtContent>
          <w:r w:rsidRPr="00222E22">
            <w:rPr>
              <w:rStyle w:val="PlaceholderText"/>
            </w:rPr>
            <w:t>Click here to enter text.</w:t>
          </w:r>
        </w:sdtContent>
      </w:sdt>
    </w:p>
    <w:p w14:paraId="435E41DA" w14:textId="77777777" w:rsidR="000F0001" w:rsidRDefault="000F0001" w:rsidP="000F0001"/>
    <w:p w14:paraId="1211214A" w14:textId="77777777" w:rsidR="000F0001" w:rsidRDefault="000F0001" w:rsidP="000F0001">
      <w:pPr>
        <w:numPr>
          <w:ilvl w:val="0"/>
          <w:numId w:val="4"/>
        </w:numPr>
      </w:pPr>
      <w:r>
        <w:t xml:space="preserve"> What is the DOT/IATA shipping classification</w:t>
      </w:r>
      <w:r w:rsidR="00C0144C">
        <w:t xml:space="preserve"> if known</w:t>
      </w:r>
      <w:r>
        <w:t xml:space="preserve">?      </w:t>
      </w:r>
      <w:sdt>
        <w:sdtPr>
          <w:rPr>
            <w:rStyle w:val="Strong"/>
          </w:rPr>
          <w:id w:val="-372390140"/>
          <w:showingPlcHdr/>
          <w:text w:multiLine="1"/>
        </w:sdtPr>
        <w:sdtEndPr>
          <w:rPr>
            <w:rStyle w:val="DefaultParagraphFont"/>
            <w:b w:val="0"/>
            <w:bCs w:val="0"/>
          </w:rPr>
        </w:sdtEndPr>
        <w:sdtContent>
          <w:r w:rsidRPr="00222E22">
            <w:rPr>
              <w:rStyle w:val="PlaceholderText"/>
            </w:rPr>
            <w:t>Click here to enter text.</w:t>
          </w:r>
        </w:sdtContent>
      </w:sdt>
      <w:r>
        <w:t xml:space="preserve">        </w:t>
      </w:r>
    </w:p>
    <w:p w14:paraId="3636C63C" w14:textId="77777777" w:rsidR="000F0001" w:rsidRDefault="000F0001" w:rsidP="000F0001">
      <w:pPr>
        <w:ind w:left="360"/>
      </w:pPr>
      <w:r>
        <w:t xml:space="preserve"> Note:  Approval from BNL Transportation Safety Officer is required</w:t>
      </w:r>
    </w:p>
    <w:p w14:paraId="6E5FC808" w14:textId="77777777" w:rsidR="000F0001" w:rsidRDefault="000F0001" w:rsidP="000F0001">
      <w:pPr>
        <w:ind w:left="720" w:hanging="720"/>
      </w:pPr>
    </w:p>
    <w:p w14:paraId="6B89CBBF" w14:textId="77777777" w:rsidR="000F0001" w:rsidRDefault="000F0001" w:rsidP="000F0001">
      <w:pPr>
        <w:pStyle w:val="ListParagraph"/>
        <w:numPr>
          <w:ilvl w:val="0"/>
          <w:numId w:val="4"/>
        </w:numPr>
      </w:pPr>
      <w:r>
        <w:t xml:space="preserve">Is this on the CDC List of Select Agents 42 CFR 73    </w:t>
      </w:r>
      <w:sdt>
        <w:sdtPr>
          <w:rPr>
            <w:rStyle w:val="Strong"/>
          </w:rPr>
          <w:id w:val="1435164591"/>
          <w:showingPlcHdr/>
          <w:dropDownList>
            <w:listItem w:displayText="Yes" w:value="Yes"/>
            <w:listItem w:displayText="No" w:value="No"/>
          </w:dropDownList>
        </w:sdtPr>
        <w:sdtEndPr>
          <w:rPr>
            <w:rStyle w:val="DefaultParagraphFont"/>
            <w:b w:val="0"/>
            <w:bCs w:val="0"/>
          </w:rPr>
        </w:sdtEndPr>
        <w:sdtContent>
          <w:r w:rsidRPr="00222E22">
            <w:rPr>
              <w:rStyle w:val="PlaceholderText"/>
            </w:rPr>
            <w:t>Choose an item.</w:t>
          </w:r>
        </w:sdtContent>
      </w:sdt>
    </w:p>
    <w:p w14:paraId="205A4D82" w14:textId="77777777" w:rsidR="000F0001" w:rsidRDefault="000F0001" w:rsidP="000F0001">
      <w:pPr>
        <w:pStyle w:val="BodyTextIndent3"/>
        <w:rPr>
          <w:iCs/>
          <w:sz w:val="22"/>
          <w:szCs w:val="22"/>
        </w:rPr>
      </w:pPr>
      <w:r w:rsidRPr="00B46E34">
        <w:rPr>
          <w:iCs/>
          <w:sz w:val="22"/>
          <w:szCs w:val="22"/>
        </w:rPr>
        <w:t xml:space="preserve">For details, go to </w:t>
      </w:r>
      <w:hyperlink r:id="rId13" w:history="1">
        <w:r w:rsidRPr="00B46E34">
          <w:rPr>
            <w:rStyle w:val="Hyperlink"/>
            <w:iCs/>
            <w:sz w:val="22"/>
            <w:szCs w:val="22"/>
          </w:rPr>
          <w:t>CDC Select Agent Regulations</w:t>
        </w:r>
      </w:hyperlink>
      <w:r w:rsidRPr="00B46E34">
        <w:rPr>
          <w:iCs/>
          <w:sz w:val="22"/>
          <w:szCs w:val="22"/>
        </w:rPr>
        <w:t xml:space="preserve"> and </w:t>
      </w:r>
      <w:hyperlink r:id="rId14" w:history="1">
        <w:r w:rsidRPr="00B46E34">
          <w:rPr>
            <w:rStyle w:val="Hyperlink"/>
            <w:iCs/>
            <w:sz w:val="22"/>
            <w:szCs w:val="22"/>
          </w:rPr>
          <w:t>Select Agent/Toxin List</w:t>
        </w:r>
      </w:hyperlink>
    </w:p>
    <w:p w14:paraId="435C3617" w14:textId="77777777" w:rsidR="000F0001" w:rsidRPr="000F0001" w:rsidRDefault="000F0001" w:rsidP="000F0001">
      <w:pPr>
        <w:pStyle w:val="BodyTextIndent3"/>
        <w:ind w:left="0"/>
        <w:rPr>
          <w:sz w:val="22"/>
          <w:szCs w:val="22"/>
        </w:rPr>
      </w:pPr>
      <w:r>
        <w:tab/>
      </w:r>
      <w:r w:rsidRPr="00B46E34">
        <w:tab/>
      </w:r>
      <w:r w:rsidRPr="000F0001">
        <w:rPr>
          <w:sz w:val="22"/>
          <w:szCs w:val="22"/>
        </w:rPr>
        <w:tab/>
        <w:t xml:space="preserve">Is the LD50 greater than 100 ng/kg of body weight?   </w:t>
      </w:r>
      <w:r w:rsidRPr="000F0001">
        <w:rPr>
          <w:sz w:val="22"/>
          <w:szCs w:val="22"/>
        </w:rPr>
        <w:tab/>
        <w:t xml:space="preserve"> </w:t>
      </w:r>
      <w:sdt>
        <w:sdtPr>
          <w:rPr>
            <w:rFonts w:eastAsia="MS Gothic"/>
            <w:sz w:val="22"/>
            <w:szCs w:val="22"/>
          </w:rPr>
          <w:id w:val="-1512287419"/>
          <w14:checkbox>
            <w14:checked w14:val="0"/>
            <w14:checkedState w14:val="2612" w14:font="MS Gothic"/>
            <w14:uncheckedState w14:val="2610" w14:font="MS Gothic"/>
          </w14:checkbox>
        </w:sdtPr>
        <w:sdtEndPr/>
        <w:sdtContent>
          <w:r w:rsidRPr="000F0001">
            <w:rPr>
              <w:rFonts w:ascii="MS Gothic" w:eastAsia="MS Gothic" w:hAnsi="MS Gothic" w:cs="MS Gothic" w:hint="eastAsia"/>
              <w:sz w:val="22"/>
              <w:szCs w:val="22"/>
            </w:rPr>
            <w:t>☐</w:t>
          </w:r>
        </w:sdtContent>
      </w:sdt>
      <w:r w:rsidRPr="000F0001">
        <w:rPr>
          <w:sz w:val="22"/>
          <w:szCs w:val="22"/>
        </w:rPr>
        <w:t xml:space="preserve">  Yes</w:t>
      </w:r>
      <w:r w:rsidRPr="000F0001">
        <w:rPr>
          <w:sz w:val="22"/>
          <w:szCs w:val="22"/>
        </w:rPr>
        <w:tab/>
        <w:t xml:space="preserve">     </w:t>
      </w:r>
      <w:sdt>
        <w:sdtPr>
          <w:rPr>
            <w:rFonts w:eastAsia="MS Gothic"/>
            <w:sz w:val="22"/>
            <w:szCs w:val="22"/>
          </w:rPr>
          <w:id w:val="-610363040"/>
          <w14:checkbox>
            <w14:checked w14:val="0"/>
            <w14:checkedState w14:val="2612" w14:font="MS Gothic"/>
            <w14:uncheckedState w14:val="2610" w14:font="MS Gothic"/>
          </w14:checkbox>
        </w:sdtPr>
        <w:sdtEndPr/>
        <w:sdtContent>
          <w:r w:rsidRPr="000F0001">
            <w:rPr>
              <w:rFonts w:ascii="MS Gothic" w:eastAsia="MS Gothic" w:hAnsi="MS Gothic" w:cs="MS Gothic" w:hint="eastAsia"/>
              <w:sz w:val="22"/>
              <w:szCs w:val="22"/>
            </w:rPr>
            <w:t>☐</w:t>
          </w:r>
        </w:sdtContent>
      </w:sdt>
      <w:r w:rsidRPr="000F0001">
        <w:rPr>
          <w:sz w:val="22"/>
          <w:szCs w:val="22"/>
        </w:rPr>
        <w:t xml:space="preserve">   No      </w:t>
      </w:r>
    </w:p>
    <w:p w14:paraId="4393DD3B" w14:textId="77777777" w:rsidR="000F0001" w:rsidRPr="000F0001" w:rsidRDefault="000F0001" w:rsidP="000F0001">
      <w:pPr>
        <w:pStyle w:val="ListParagraph"/>
        <w:ind w:left="0"/>
      </w:pPr>
      <w:r w:rsidRPr="000F0001">
        <w:tab/>
      </w:r>
      <w:r w:rsidRPr="000F0001">
        <w:tab/>
      </w:r>
      <w:r w:rsidRPr="000F0001">
        <w:tab/>
        <w:t xml:space="preserve">Is this agent an FDA approved vaccine strain? </w:t>
      </w:r>
      <w:r w:rsidRPr="000F0001">
        <w:tab/>
      </w:r>
      <w:r w:rsidRPr="000F0001">
        <w:tab/>
        <w:t xml:space="preserve"> </w:t>
      </w:r>
      <w:sdt>
        <w:sdtPr>
          <w:id w:val="2023353479"/>
          <w14:checkbox>
            <w14:checked w14:val="0"/>
            <w14:checkedState w14:val="2612" w14:font="MS Gothic"/>
            <w14:uncheckedState w14:val="2610" w14:font="MS Gothic"/>
          </w14:checkbox>
        </w:sdtPr>
        <w:sdtEndPr/>
        <w:sdtContent>
          <w:r w:rsidRPr="000F0001">
            <w:rPr>
              <w:rFonts w:ascii="MS Gothic" w:eastAsia="MS Gothic" w:hAnsi="MS Gothic" w:cs="MS Gothic" w:hint="eastAsia"/>
            </w:rPr>
            <w:t>☐</w:t>
          </w:r>
        </w:sdtContent>
      </w:sdt>
      <w:r w:rsidRPr="000F0001">
        <w:t xml:space="preserve">  Yes</w:t>
      </w:r>
      <w:r w:rsidRPr="000F0001">
        <w:tab/>
        <w:t xml:space="preserve">     </w:t>
      </w:r>
      <w:sdt>
        <w:sdtPr>
          <w:id w:val="1382204566"/>
          <w14:checkbox>
            <w14:checked w14:val="0"/>
            <w14:checkedState w14:val="2612" w14:font="MS Gothic"/>
            <w14:uncheckedState w14:val="2610" w14:font="MS Gothic"/>
          </w14:checkbox>
        </w:sdtPr>
        <w:sdtEndPr/>
        <w:sdtContent>
          <w:r w:rsidRPr="000F0001">
            <w:rPr>
              <w:rFonts w:ascii="MS Gothic" w:eastAsia="MS Gothic" w:hAnsi="MS Gothic" w:cs="MS Gothic" w:hint="eastAsia"/>
            </w:rPr>
            <w:t>☐</w:t>
          </w:r>
        </w:sdtContent>
      </w:sdt>
      <w:r w:rsidRPr="000F0001">
        <w:t xml:space="preserve">   No      </w:t>
      </w:r>
    </w:p>
    <w:p w14:paraId="1A9B0836" w14:textId="77777777" w:rsidR="00B449D2" w:rsidRDefault="00B449D2">
      <w:r>
        <w:br w:type="page"/>
      </w:r>
    </w:p>
    <w:p w14:paraId="4896C90C" w14:textId="77777777" w:rsidR="000F0001" w:rsidRPr="000F0001" w:rsidRDefault="000F0001" w:rsidP="000F0001">
      <w:pPr>
        <w:pStyle w:val="ListParagraph"/>
        <w:ind w:left="0"/>
      </w:pPr>
    </w:p>
    <w:p w14:paraId="5BABAB7F" w14:textId="77777777" w:rsidR="000F0001" w:rsidRDefault="000F0001" w:rsidP="000F0001">
      <w:pPr>
        <w:pStyle w:val="ListParagraph"/>
        <w:numPr>
          <w:ilvl w:val="0"/>
          <w:numId w:val="4"/>
        </w:numPr>
      </w:pPr>
      <w:r>
        <w:t>Recombinant Organisms/molecules</w:t>
      </w:r>
    </w:p>
    <w:p w14:paraId="63DF14AE" w14:textId="77777777" w:rsidR="000F0001" w:rsidRDefault="00C1600D" w:rsidP="000F0001">
      <w:pPr>
        <w:pStyle w:val="ListParagraph"/>
        <w:ind w:left="2016" w:hanging="1584"/>
      </w:pPr>
      <w:sdt>
        <w:sdtPr>
          <w:id w:val="-1448464469"/>
          <w14:checkbox>
            <w14:checked w14:val="0"/>
            <w14:checkedState w14:val="2612" w14:font="MS Gothic"/>
            <w14:uncheckedState w14:val="2610" w14:font="MS Gothic"/>
          </w14:checkbox>
        </w:sdtPr>
        <w:sdtEndPr/>
        <w:sdtContent>
          <w:r w:rsidR="000F0001">
            <w:rPr>
              <w:rFonts w:ascii="MS Gothic" w:eastAsia="MS Gothic" w:hAnsi="MS Gothic" w:hint="eastAsia"/>
            </w:rPr>
            <w:t>☐</w:t>
          </w:r>
        </w:sdtContent>
      </w:sdt>
      <w:r w:rsidR="000F0001">
        <w:t xml:space="preserve">  Yes</w:t>
      </w:r>
      <w:r w:rsidR="000F0001" w:rsidRPr="001A6C8F">
        <w:t xml:space="preserve"> </w:t>
      </w:r>
      <w:r w:rsidR="000F0001" w:rsidRPr="00B46E34">
        <w:t xml:space="preserve">    </w:t>
      </w:r>
      <w:sdt>
        <w:sdtPr>
          <w:id w:val="72474813"/>
          <w14:checkbox>
            <w14:checked w14:val="0"/>
            <w14:checkedState w14:val="2612" w14:font="MS Gothic"/>
            <w14:uncheckedState w14:val="2610" w14:font="MS Gothic"/>
          </w14:checkbox>
        </w:sdtPr>
        <w:sdtEndPr/>
        <w:sdtContent>
          <w:r w:rsidR="000F0001" w:rsidRPr="00B46E34">
            <w:rPr>
              <w:rFonts w:ascii="MS Gothic" w:eastAsia="MS Gothic" w:hAnsi="MS Gothic" w:cs="MS Gothic" w:hint="eastAsia"/>
            </w:rPr>
            <w:t>☐</w:t>
          </w:r>
        </w:sdtContent>
      </w:sdt>
      <w:r w:rsidR="000F0001" w:rsidRPr="00B46E34">
        <w:t xml:space="preserve">   </w:t>
      </w:r>
      <w:r w:rsidR="000F0001">
        <w:t>No</w:t>
      </w:r>
      <w:r w:rsidR="000F0001" w:rsidRPr="00B46E34">
        <w:t xml:space="preserve">  </w:t>
      </w:r>
      <w:r w:rsidR="000F0001">
        <w:t xml:space="preserve">  Genetically modified microorganisms or genetic elements from organisms listed on the CDC List of Select Agents, shown to produce or encode for a factor associated with a disease.</w:t>
      </w:r>
    </w:p>
    <w:p w14:paraId="0029467C" w14:textId="77777777" w:rsidR="000F0001" w:rsidRDefault="00C1600D" w:rsidP="000F0001">
      <w:pPr>
        <w:pStyle w:val="ListParagraph"/>
        <w:ind w:left="2016" w:hanging="1584"/>
      </w:pPr>
      <w:sdt>
        <w:sdtPr>
          <w:id w:val="279149651"/>
          <w14:checkbox>
            <w14:checked w14:val="0"/>
            <w14:checkedState w14:val="2612" w14:font="MS Gothic"/>
            <w14:uncheckedState w14:val="2610" w14:font="MS Gothic"/>
          </w14:checkbox>
        </w:sdtPr>
        <w:sdtEndPr/>
        <w:sdtContent>
          <w:r w:rsidR="000F0001">
            <w:rPr>
              <w:rFonts w:ascii="MS Gothic" w:eastAsia="MS Gothic" w:hAnsi="MS Gothic" w:hint="eastAsia"/>
            </w:rPr>
            <w:t>☐</w:t>
          </w:r>
        </w:sdtContent>
      </w:sdt>
      <w:r w:rsidR="000F0001">
        <w:t xml:space="preserve">  Yes</w:t>
      </w:r>
      <w:r w:rsidR="000F0001" w:rsidRPr="00B46E34">
        <w:t xml:space="preserve">    </w:t>
      </w:r>
      <w:sdt>
        <w:sdtPr>
          <w:id w:val="-776339612"/>
          <w14:checkbox>
            <w14:checked w14:val="0"/>
            <w14:checkedState w14:val="2612" w14:font="MS Gothic"/>
            <w14:uncheckedState w14:val="2610" w14:font="MS Gothic"/>
          </w14:checkbox>
        </w:sdtPr>
        <w:sdtEndPr/>
        <w:sdtContent>
          <w:r w:rsidR="000F0001" w:rsidRPr="00B46E34">
            <w:rPr>
              <w:rFonts w:ascii="MS Gothic" w:eastAsia="MS Gothic" w:hAnsi="MS Gothic" w:cs="MS Gothic" w:hint="eastAsia"/>
            </w:rPr>
            <w:t>☐</w:t>
          </w:r>
        </w:sdtContent>
      </w:sdt>
      <w:r w:rsidR="000F0001" w:rsidRPr="00B46E34">
        <w:t xml:space="preserve">   </w:t>
      </w:r>
      <w:r w:rsidR="000F0001">
        <w:t>No</w:t>
      </w:r>
      <w:r w:rsidR="000F0001" w:rsidRPr="00B46E34">
        <w:t xml:space="preserve">  </w:t>
      </w:r>
      <w:r w:rsidR="000F0001">
        <w:t xml:space="preserve">  </w:t>
      </w:r>
      <w:r w:rsidR="000F0001" w:rsidRPr="006D2C64">
        <w:t>Genetically modified microorganisms or genetic elements that contain nucleic acid sequences coding for any of the toxins listed in the CDC List of Select Agents, Appendix A, or their toxic subunits.</w:t>
      </w:r>
    </w:p>
    <w:p w14:paraId="4A81AC68" w14:textId="77777777" w:rsidR="000F0001" w:rsidRDefault="000F0001" w:rsidP="000F0001">
      <w:pPr>
        <w:ind w:firstLine="360"/>
      </w:pPr>
      <w:r>
        <w:t xml:space="preserve">If applicable, what is the IBC </w:t>
      </w:r>
      <w:r w:rsidR="00A40EAB">
        <w:t xml:space="preserve">RSNAM </w:t>
      </w:r>
      <w:r>
        <w:t xml:space="preserve">Approval number for this protocol? </w:t>
      </w:r>
      <w:sdt>
        <w:sdtPr>
          <w:rPr>
            <w:rStyle w:val="Strong"/>
          </w:rPr>
          <w:id w:val="-774087028"/>
          <w:showingPlcHdr/>
          <w:text w:multiLine="1"/>
        </w:sdtPr>
        <w:sdtEndPr>
          <w:rPr>
            <w:rStyle w:val="DefaultParagraphFont"/>
            <w:b w:val="0"/>
            <w:bCs w:val="0"/>
          </w:rPr>
        </w:sdtEndPr>
        <w:sdtContent>
          <w:r w:rsidRPr="00222E22">
            <w:rPr>
              <w:rStyle w:val="PlaceholderText"/>
            </w:rPr>
            <w:t>Click here to enter text.</w:t>
          </w:r>
        </w:sdtContent>
      </w:sdt>
    </w:p>
    <w:p w14:paraId="6BBFF5CF" w14:textId="77777777" w:rsidR="000F0001" w:rsidRDefault="000F0001" w:rsidP="000F0001">
      <w:pPr>
        <w:pStyle w:val="ListParagraph"/>
        <w:ind w:left="2016" w:hanging="1584"/>
      </w:pPr>
    </w:p>
    <w:p w14:paraId="3E46013B" w14:textId="77777777" w:rsidR="000F0001" w:rsidRDefault="000F0001" w:rsidP="000F0001">
      <w:pPr>
        <w:pStyle w:val="ListParagraph"/>
        <w:numPr>
          <w:ilvl w:val="0"/>
          <w:numId w:val="4"/>
        </w:numPr>
      </w:pPr>
      <w:r>
        <w:t>Other considerations</w:t>
      </w:r>
    </w:p>
    <w:p w14:paraId="1EAA182A" w14:textId="77777777" w:rsidR="000F0001" w:rsidRDefault="000F0001" w:rsidP="000F0001">
      <w:pPr>
        <w:pStyle w:val="ListParagraph"/>
        <w:ind w:left="360"/>
      </w:pPr>
      <w:r w:rsidRPr="00B46E34">
        <w:tab/>
        <w:t xml:space="preserve"> </w:t>
      </w:r>
      <w:sdt>
        <w:sdtPr>
          <w:rPr>
            <w:rFonts w:eastAsia="MS Gothic"/>
          </w:rPr>
          <w:id w:val="-961039782"/>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t>Yes</w:t>
      </w:r>
      <w:r w:rsidRPr="00B46E34">
        <w:tab/>
        <w:t xml:space="preserve">     </w:t>
      </w:r>
      <w:sdt>
        <w:sdtPr>
          <w:rPr>
            <w:rFonts w:eastAsia="MS Gothic"/>
          </w:rPr>
          <w:id w:val="-2070641116"/>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t>No</w:t>
      </w:r>
      <w:r w:rsidRPr="00B46E34">
        <w:t xml:space="preserve">    </w:t>
      </w:r>
      <w:r>
        <w:t xml:space="preserve">Live animals (If Yes, IACUC Protocol Number:  </w:t>
      </w:r>
      <w:sdt>
        <w:sdtPr>
          <w:rPr>
            <w:rStyle w:val="Strong"/>
          </w:rPr>
          <w:id w:val="-1862963592"/>
          <w:showingPlcHdr/>
          <w:text w:multiLine="1"/>
        </w:sdtPr>
        <w:sdtEndPr>
          <w:rPr>
            <w:rStyle w:val="DefaultParagraphFont"/>
            <w:b w:val="0"/>
            <w:bCs w:val="0"/>
          </w:rPr>
        </w:sdtEndPr>
        <w:sdtContent>
          <w:r w:rsidRPr="00222E22">
            <w:rPr>
              <w:rStyle w:val="PlaceholderText"/>
            </w:rPr>
            <w:t>Click here to enter text.</w:t>
          </w:r>
        </w:sdtContent>
      </w:sdt>
      <w:r>
        <w:t>)</w:t>
      </w:r>
    </w:p>
    <w:p w14:paraId="7E6DD407" w14:textId="77777777" w:rsidR="000F0001" w:rsidRDefault="000F0001" w:rsidP="000F0001">
      <w:r>
        <w:tab/>
        <w:t xml:space="preserve"> </w:t>
      </w:r>
      <w:sdt>
        <w:sdtPr>
          <w:rPr>
            <w:rFonts w:eastAsia="MS Gothic"/>
          </w:rPr>
          <w:id w:val="-427434508"/>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t>Yes</w:t>
      </w:r>
      <w:r w:rsidRPr="00B46E34">
        <w:tab/>
        <w:t xml:space="preserve">     </w:t>
      </w:r>
      <w:sdt>
        <w:sdtPr>
          <w:rPr>
            <w:rFonts w:eastAsia="MS Gothic"/>
          </w:rPr>
          <w:id w:val="1111548821"/>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t>No</w:t>
      </w:r>
      <w:r w:rsidRPr="00B46E34">
        <w:t xml:space="preserve">    </w:t>
      </w:r>
      <w:r>
        <w:t>OSHA Highly Acute Toxin</w:t>
      </w:r>
    </w:p>
    <w:p w14:paraId="566C0967" w14:textId="77777777" w:rsidR="009E32D3" w:rsidRDefault="009E32D3" w:rsidP="000F0001">
      <w:r>
        <w:rPr>
          <w:rFonts w:eastAsia="MS Gothic"/>
        </w:rPr>
        <w:tab/>
        <w:t xml:space="preserve"> </w:t>
      </w:r>
      <w:sdt>
        <w:sdtPr>
          <w:rPr>
            <w:rFonts w:eastAsia="MS Gothic"/>
          </w:rPr>
          <w:id w:val="-80378758"/>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t>Yes</w:t>
      </w:r>
      <w:r w:rsidRPr="00B46E34">
        <w:tab/>
        <w:t xml:space="preserve">     </w:t>
      </w:r>
      <w:sdt>
        <w:sdtPr>
          <w:rPr>
            <w:rFonts w:eastAsia="MS Gothic"/>
          </w:rPr>
          <w:id w:val="-1960645717"/>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t>No</w:t>
      </w:r>
      <w:r w:rsidRPr="00B46E34">
        <w:t xml:space="preserve">    </w:t>
      </w:r>
      <w:r>
        <w:t xml:space="preserve">Human Tissues/samples? If Yes, IRB #  </w:t>
      </w:r>
      <w:sdt>
        <w:sdtPr>
          <w:id w:val="571007477"/>
          <w:showingPlcHdr/>
        </w:sdtPr>
        <w:sdtEndPr/>
        <w:sdtContent>
          <w:r w:rsidRPr="007804CB">
            <w:rPr>
              <w:rStyle w:val="PlaceholderText"/>
            </w:rPr>
            <w:t>Click here to enter text.</w:t>
          </w:r>
        </w:sdtContent>
      </w:sdt>
    </w:p>
    <w:p w14:paraId="09B18DD0" w14:textId="77777777" w:rsidR="000F0001" w:rsidRDefault="000F0001" w:rsidP="000F0001">
      <w:r>
        <w:tab/>
        <w:t xml:space="preserve"> </w:t>
      </w:r>
      <w:sdt>
        <w:sdtPr>
          <w:rPr>
            <w:rFonts w:eastAsia="MS Gothic"/>
          </w:rPr>
          <w:id w:val="-1483073068"/>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t>Yes</w:t>
      </w:r>
      <w:r w:rsidRPr="00B46E34">
        <w:tab/>
        <w:t xml:space="preserve">     </w:t>
      </w:r>
      <w:sdt>
        <w:sdtPr>
          <w:rPr>
            <w:rFonts w:eastAsia="MS Gothic"/>
          </w:rPr>
          <w:id w:val="585045103"/>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t>No</w:t>
      </w:r>
      <w:r w:rsidRPr="00B46E34">
        <w:t xml:space="preserve">    </w:t>
      </w:r>
      <w:r>
        <w:t>Does the experiment involve more than 10 liters of culture?</w:t>
      </w:r>
    </w:p>
    <w:p w14:paraId="7B9A0C6C" w14:textId="77777777" w:rsidR="000F0001" w:rsidRDefault="000F0001" w:rsidP="000F0001">
      <w:pPr>
        <w:ind w:left="720"/>
      </w:pPr>
      <w:r>
        <w:rPr>
          <w:rFonts w:eastAsia="MS Gothic"/>
        </w:rPr>
        <w:t xml:space="preserve"> </w:t>
      </w:r>
      <w:sdt>
        <w:sdtPr>
          <w:rPr>
            <w:rFonts w:eastAsia="MS Gothic"/>
          </w:rPr>
          <w:id w:val="10488081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46E34">
        <w:t xml:space="preserve">  </w:t>
      </w:r>
      <w:r>
        <w:t>Yes</w:t>
      </w:r>
      <w:r w:rsidRPr="00B46E34">
        <w:tab/>
        <w:t xml:space="preserve">     </w:t>
      </w:r>
      <w:sdt>
        <w:sdtPr>
          <w:rPr>
            <w:rFonts w:eastAsia="MS Gothic"/>
          </w:rPr>
          <w:id w:val="818850802"/>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t>No</w:t>
      </w:r>
      <w:r w:rsidRPr="00B46E34">
        <w:t xml:space="preserve">    </w:t>
      </w:r>
      <w:r>
        <w:t xml:space="preserve">Radioactive Material use  (If Yes, RWP Number:  </w:t>
      </w:r>
      <w:sdt>
        <w:sdtPr>
          <w:rPr>
            <w:rStyle w:val="Strong"/>
          </w:rPr>
          <w:id w:val="611329877"/>
          <w:showingPlcHdr/>
          <w:text w:multiLine="1"/>
        </w:sdtPr>
        <w:sdtEndPr>
          <w:rPr>
            <w:rStyle w:val="DefaultParagraphFont"/>
            <w:b w:val="0"/>
            <w:bCs w:val="0"/>
          </w:rPr>
        </w:sdtEndPr>
        <w:sdtContent>
          <w:r w:rsidRPr="00222E22">
            <w:rPr>
              <w:rStyle w:val="PlaceholderText"/>
            </w:rPr>
            <w:t>Click here to enter text.</w:t>
          </w:r>
        </w:sdtContent>
      </w:sdt>
      <w:r>
        <w:t>)</w:t>
      </w:r>
    </w:p>
    <w:p w14:paraId="5FDB7D59" w14:textId="77777777" w:rsidR="00FF6CCB" w:rsidRDefault="00FF6CCB" w:rsidP="000E4C90">
      <w:pPr>
        <w:rPr>
          <w:sz w:val="26"/>
          <w:szCs w:val="26"/>
        </w:rPr>
      </w:pPr>
    </w:p>
    <w:p w14:paraId="0264B1C0" w14:textId="77777777" w:rsidR="00DA1AD7" w:rsidRDefault="00DA1AD7">
      <w:pPr>
        <w:rPr>
          <w:sz w:val="26"/>
          <w:szCs w:val="26"/>
        </w:rPr>
      </w:pPr>
    </w:p>
    <w:p w14:paraId="6C03D43C" w14:textId="77777777" w:rsidR="00C0144C" w:rsidRDefault="00C0144C">
      <w:pPr>
        <w:rPr>
          <w:rFonts w:asciiTheme="majorHAnsi" w:hAnsiTheme="majorHAnsi"/>
          <w:b/>
          <w:sz w:val="28"/>
          <w:szCs w:val="28"/>
        </w:rPr>
      </w:pPr>
      <w:r>
        <w:rPr>
          <w:rFonts w:asciiTheme="majorHAnsi" w:hAnsiTheme="majorHAnsi"/>
          <w:b/>
          <w:sz w:val="28"/>
          <w:szCs w:val="28"/>
        </w:rPr>
        <w:br/>
      </w:r>
    </w:p>
    <w:p w14:paraId="69F1F88F" w14:textId="77777777" w:rsidR="00C0144C" w:rsidRDefault="00C0144C">
      <w:pPr>
        <w:rPr>
          <w:rFonts w:asciiTheme="majorHAnsi" w:hAnsiTheme="majorHAnsi"/>
          <w:b/>
          <w:sz w:val="28"/>
          <w:szCs w:val="28"/>
        </w:rPr>
      </w:pPr>
      <w:r>
        <w:rPr>
          <w:rFonts w:asciiTheme="majorHAnsi" w:hAnsiTheme="majorHAnsi"/>
          <w:b/>
          <w:sz w:val="28"/>
          <w:szCs w:val="28"/>
        </w:rPr>
        <w:br w:type="page"/>
      </w:r>
    </w:p>
    <w:p w14:paraId="02D972F9" w14:textId="77777777" w:rsidR="009E3E3F" w:rsidRDefault="00DA1AD7">
      <w:pPr>
        <w:rPr>
          <w:rFonts w:asciiTheme="majorHAnsi" w:hAnsiTheme="majorHAnsi"/>
          <w:b/>
          <w:sz w:val="28"/>
          <w:szCs w:val="28"/>
        </w:rPr>
      </w:pPr>
      <w:r w:rsidRPr="000F0001">
        <w:rPr>
          <w:rFonts w:asciiTheme="majorHAnsi" w:hAnsiTheme="majorHAnsi"/>
          <w:b/>
          <w:sz w:val="28"/>
          <w:szCs w:val="28"/>
        </w:rPr>
        <w:lastRenderedPageBreak/>
        <w:t>II</w:t>
      </w:r>
      <w:r>
        <w:rPr>
          <w:rFonts w:asciiTheme="majorHAnsi" w:hAnsiTheme="majorHAnsi"/>
          <w:b/>
          <w:sz w:val="28"/>
          <w:szCs w:val="28"/>
        </w:rPr>
        <w:t>I.</w:t>
      </w:r>
      <w:r w:rsidRPr="000F0001">
        <w:rPr>
          <w:rFonts w:asciiTheme="majorHAnsi" w:hAnsiTheme="majorHAnsi"/>
          <w:b/>
          <w:sz w:val="28"/>
          <w:szCs w:val="28"/>
        </w:rPr>
        <w:t xml:space="preserve">  </w:t>
      </w:r>
      <w:r w:rsidR="009E3E3F">
        <w:rPr>
          <w:rFonts w:asciiTheme="majorHAnsi" w:hAnsiTheme="majorHAnsi"/>
          <w:b/>
          <w:sz w:val="28"/>
          <w:szCs w:val="28"/>
        </w:rPr>
        <w:t>Controls and PPE</w:t>
      </w:r>
    </w:p>
    <w:p w14:paraId="6B1C78F2" w14:textId="77777777" w:rsidR="009E3E3F" w:rsidRDefault="009E3E3F" w:rsidP="009E3E3F">
      <w:pPr>
        <w:pStyle w:val="ListParagraph"/>
      </w:pPr>
    </w:p>
    <w:p w14:paraId="3E58C87D" w14:textId="77777777" w:rsidR="00CF6F4C" w:rsidRPr="005367E6" w:rsidRDefault="00CF6F4C" w:rsidP="00CF6F4C">
      <w:pPr>
        <w:pStyle w:val="ListParagraph"/>
        <w:numPr>
          <w:ilvl w:val="0"/>
          <w:numId w:val="7"/>
        </w:numPr>
      </w:pPr>
      <w:r w:rsidRPr="005367E6">
        <w:t>Engineering Controls</w:t>
      </w:r>
    </w:p>
    <w:p w14:paraId="6F103574" w14:textId="77777777" w:rsidR="00CF6F4C" w:rsidRDefault="00C1600D" w:rsidP="00CF6F4C">
      <w:pPr>
        <w:pStyle w:val="ListParagraph"/>
        <w:jc w:val="both"/>
      </w:pPr>
      <w:sdt>
        <w:sdtPr>
          <w:rPr>
            <w:rFonts w:eastAsia="MS Gothic"/>
          </w:rPr>
          <w:id w:val="-1973736278"/>
          <w14:checkbox>
            <w14:checked w14:val="0"/>
            <w14:checkedState w14:val="2612" w14:font="MS Gothic"/>
            <w14:uncheckedState w14:val="2610" w14:font="MS Gothic"/>
          </w14:checkbox>
        </w:sdtPr>
        <w:sdtEndPr/>
        <w:sdtContent>
          <w:r w:rsidR="00CF6F4C">
            <w:rPr>
              <w:rFonts w:ascii="MS Gothic" w:eastAsia="MS Gothic" w:hAnsi="MS Gothic" w:hint="eastAsia"/>
            </w:rPr>
            <w:t>☐</w:t>
          </w:r>
        </w:sdtContent>
      </w:sdt>
      <w:r w:rsidR="00CF6F4C" w:rsidRPr="00B46E34">
        <w:t xml:space="preserve">  </w:t>
      </w:r>
      <w:r w:rsidR="00CF6F4C">
        <w:t>Yes</w:t>
      </w:r>
      <w:r w:rsidR="00CF6F4C" w:rsidRPr="00B46E34">
        <w:tab/>
        <w:t xml:space="preserve">  </w:t>
      </w:r>
      <w:sdt>
        <w:sdtPr>
          <w:rPr>
            <w:rFonts w:eastAsia="MS Gothic"/>
          </w:rPr>
          <w:id w:val="-870069819"/>
          <w14:checkbox>
            <w14:checked w14:val="0"/>
            <w14:checkedState w14:val="2612" w14:font="MS Gothic"/>
            <w14:uncheckedState w14:val="2610" w14:font="MS Gothic"/>
          </w14:checkbox>
        </w:sdtPr>
        <w:sdtEndPr/>
        <w:sdtContent>
          <w:r w:rsidR="00CF6F4C" w:rsidRPr="00B46E34">
            <w:rPr>
              <w:rFonts w:ascii="MS Gothic" w:eastAsia="MS Gothic" w:hAnsi="MS Gothic" w:cs="MS Gothic" w:hint="eastAsia"/>
            </w:rPr>
            <w:t>☐</w:t>
          </w:r>
        </w:sdtContent>
      </w:sdt>
      <w:r w:rsidR="00CF6F4C" w:rsidRPr="00B46E34">
        <w:t xml:space="preserve">   </w:t>
      </w:r>
      <w:r w:rsidR="00CF6F4C">
        <w:t xml:space="preserve">No   Will a biosafety cabinet (tissue culture hood) be used? </w:t>
      </w:r>
    </w:p>
    <w:p w14:paraId="5BDF9F5F" w14:textId="77777777" w:rsidR="00CF6F4C" w:rsidRDefault="00CF6F4C" w:rsidP="00CF6F4C">
      <w:pPr>
        <w:pStyle w:val="ListParagraph"/>
        <w:jc w:val="both"/>
      </w:pPr>
      <w:r>
        <w:tab/>
      </w:r>
      <w:r>
        <w:tab/>
        <w:t xml:space="preserve">If Yes, where?   </w:t>
      </w:r>
      <w:sdt>
        <w:sdtPr>
          <w:rPr>
            <w:rStyle w:val="Strong"/>
          </w:rPr>
          <w:id w:val="-1854561750"/>
          <w:showingPlcHdr/>
          <w:text/>
        </w:sdtPr>
        <w:sdtEndPr>
          <w:rPr>
            <w:rStyle w:val="DefaultParagraphFont"/>
            <w:b w:val="0"/>
            <w:bCs w:val="0"/>
          </w:rPr>
        </w:sdtEndPr>
        <w:sdtContent>
          <w:r w:rsidRPr="00222E22">
            <w:rPr>
              <w:rStyle w:val="PlaceholderText"/>
            </w:rPr>
            <w:t>Click here to enter text.</w:t>
          </w:r>
        </w:sdtContent>
      </w:sdt>
    </w:p>
    <w:p w14:paraId="2CF1DFA5" w14:textId="77777777" w:rsidR="00CF6F4C" w:rsidRDefault="00CF6F4C" w:rsidP="00CF6F4C">
      <w:pPr>
        <w:pStyle w:val="ListParagraph"/>
        <w:jc w:val="both"/>
      </w:pPr>
      <w:r w:rsidRPr="00A27D7C">
        <w:rPr>
          <w:b/>
        </w:rPr>
        <w:t>Note</w:t>
      </w:r>
      <w:r>
        <w:t xml:space="preserve"> that if aerosols can be produced as part of the handling of the material, a BSC or hood is required, unless alternate controls are specified.</w:t>
      </w:r>
    </w:p>
    <w:p w14:paraId="561D9881" w14:textId="77777777" w:rsidR="00CF6F4C" w:rsidRDefault="00CF6F4C" w:rsidP="00CF6F4C">
      <w:pPr>
        <w:pStyle w:val="ListParagraph"/>
        <w:jc w:val="both"/>
      </w:pPr>
      <w:r>
        <w:tab/>
      </w:r>
      <w:r>
        <w:tab/>
      </w:r>
      <w:r>
        <w:tab/>
      </w:r>
    </w:p>
    <w:p w14:paraId="4870655A" w14:textId="77777777" w:rsidR="00CF6F4C" w:rsidRDefault="00C1600D" w:rsidP="00CF6F4C">
      <w:pPr>
        <w:pStyle w:val="ListParagraph"/>
        <w:jc w:val="both"/>
      </w:pPr>
      <w:sdt>
        <w:sdtPr>
          <w:rPr>
            <w:rFonts w:eastAsia="MS Gothic"/>
          </w:rPr>
          <w:id w:val="1518263180"/>
          <w14:checkbox>
            <w14:checked w14:val="0"/>
            <w14:checkedState w14:val="2612" w14:font="MS Gothic"/>
            <w14:uncheckedState w14:val="2610" w14:font="MS Gothic"/>
          </w14:checkbox>
        </w:sdtPr>
        <w:sdtEndPr/>
        <w:sdtContent>
          <w:r w:rsidR="00CF6F4C">
            <w:rPr>
              <w:rFonts w:ascii="MS Gothic" w:eastAsia="MS Gothic" w:hAnsi="MS Gothic" w:hint="eastAsia"/>
            </w:rPr>
            <w:t>☐</w:t>
          </w:r>
        </w:sdtContent>
      </w:sdt>
      <w:r w:rsidR="00CF6F4C" w:rsidRPr="00B46E34">
        <w:t xml:space="preserve">  </w:t>
      </w:r>
      <w:r w:rsidR="00CF6F4C">
        <w:t>Yes</w:t>
      </w:r>
      <w:r w:rsidR="00CF6F4C" w:rsidRPr="00B46E34">
        <w:tab/>
        <w:t xml:space="preserve">  </w:t>
      </w:r>
      <w:sdt>
        <w:sdtPr>
          <w:rPr>
            <w:rFonts w:eastAsia="MS Gothic"/>
          </w:rPr>
          <w:id w:val="111493194"/>
          <w14:checkbox>
            <w14:checked w14:val="0"/>
            <w14:checkedState w14:val="2612" w14:font="MS Gothic"/>
            <w14:uncheckedState w14:val="2610" w14:font="MS Gothic"/>
          </w14:checkbox>
        </w:sdtPr>
        <w:sdtEndPr/>
        <w:sdtContent>
          <w:r w:rsidR="00CF6F4C" w:rsidRPr="00B46E34">
            <w:rPr>
              <w:rFonts w:ascii="MS Gothic" w:eastAsia="MS Gothic" w:hAnsi="MS Gothic" w:cs="MS Gothic" w:hint="eastAsia"/>
            </w:rPr>
            <w:t>☐</w:t>
          </w:r>
        </w:sdtContent>
      </w:sdt>
      <w:r w:rsidR="00CF6F4C" w:rsidRPr="00B46E34">
        <w:t xml:space="preserve">   </w:t>
      </w:r>
      <w:r w:rsidR="00CF6F4C">
        <w:t xml:space="preserve">No   Will a fume hood be used?  </w:t>
      </w:r>
    </w:p>
    <w:p w14:paraId="1AED1B65" w14:textId="77777777" w:rsidR="00CF6F4C" w:rsidRDefault="00CF6F4C" w:rsidP="00CF6F4C">
      <w:pPr>
        <w:pStyle w:val="ListParagraph"/>
        <w:jc w:val="both"/>
      </w:pPr>
      <w:r>
        <w:tab/>
      </w:r>
      <w:r>
        <w:tab/>
      </w:r>
      <w:r>
        <w:tab/>
        <w:t xml:space="preserve">If Yes, where?  </w:t>
      </w:r>
      <w:sdt>
        <w:sdtPr>
          <w:rPr>
            <w:rStyle w:val="Strong"/>
          </w:rPr>
          <w:id w:val="-1499188713"/>
          <w:showingPlcHdr/>
          <w:text/>
        </w:sdtPr>
        <w:sdtEndPr>
          <w:rPr>
            <w:rStyle w:val="DefaultParagraphFont"/>
            <w:b w:val="0"/>
            <w:bCs w:val="0"/>
          </w:rPr>
        </w:sdtEndPr>
        <w:sdtContent>
          <w:r w:rsidRPr="00222E22">
            <w:rPr>
              <w:rStyle w:val="PlaceholderText"/>
            </w:rPr>
            <w:t>Click here to enter text.</w:t>
          </w:r>
        </w:sdtContent>
      </w:sdt>
    </w:p>
    <w:p w14:paraId="1540A22C" w14:textId="77777777" w:rsidR="00CF6F4C" w:rsidRDefault="00C1600D" w:rsidP="00CF6F4C">
      <w:pPr>
        <w:pStyle w:val="ListParagraph"/>
        <w:jc w:val="both"/>
      </w:pPr>
      <w:sdt>
        <w:sdtPr>
          <w:rPr>
            <w:rFonts w:eastAsia="MS Gothic"/>
          </w:rPr>
          <w:id w:val="1864470700"/>
          <w14:checkbox>
            <w14:checked w14:val="0"/>
            <w14:checkedState w14:val="2612" w14:font="MS Gothic"/>
            <w14:uncheckedState w14:val="2610" w14:font="MS Gothic"/>
          </w14:checkbox>
        </w:sdtPr>
        <w:sdtEndPr/>
        <w:sdtContent>
          <w:r w:rsidR="00CF6F4C">
            <w:rPr>
              <w:rFonts w:ascii="MS Gothic" w:eastAsia="MS Gothic" w:hAnsi="MS Gothic" w:hint="eastAsia"/>
            </w:rPr>
            <w:t>☐</w:t>
          </w:r>
        </w:sdtContent>
      </w:sdt>
      <w:r w:rsidR="00CF6F4C" w:rsidRPr="00B46E34">
        <w:t xml:space="preserve">  </w:t>
      </w:r>
      <w:r w:rsidR="00CF6F4C">
        <w:t>Yes</w:t>
      </w:r>
      <w:r w:rsidR="00CF6F4C" w:rsidRPr="00B46E34">
        <w:tab/>
        <w:t xml:space="preserve">  </w:t>
      </w:r>
      <w:sdt>
        <w:sdtPr>
          <w:rPr>
            <w:rFonts w:eastAsia="MS Gothic"/>
          </w:rPr>
          <w:id w:val="1692255619"/>
          <w14:checkbox>
            <w14:checked w14:val="0"/>
            <w14:checkedState w14:val="2612" w14:font="MS Gothic"/>
            <w14:uncheckedState w14:val="2610" w14:font="MS Gothic"/>
          </w14:checkbox>
        </w:sdtPr>
        <w:sdtEndPr/>
        <w:sdtContent>
          <w:r w:rsidR="00CF6F4C" w:rsidRPr="00B46E34">
            <w:rPr>
              <w:rFonts w:ascii="MS Gothic" w:eastAsia="MS Gothic" w:hAnsi="MS Gothic" w:cs="MS Gothic" w:hint="eastAsia"/>
            </w:rPr>
            <w:t>☐</w:t>
          </w:r>
        </w:sdtContent>
      </w:sdt>
      <w:r w:rsidR="00CF6F4C" w:rsidRPr="00B46E34">
        <w:t xml:space="preserve">   </w:t>
      </w:r>
      <w:r w:rsidR="00CF6F4C">
        <w:t xml:space="preserve">No   Will a Cold Room/Environmental Chamber be used? </w:t>
      </w:r>
    </w:p>
    <w:p w14:paraId="6B9A3977" w14:textId="77777777" w:rsidR="00CF6F4C" w:rsidRDefault="00CF6F4C" w:rsidP="00CF6F4C">
      <w:pPr>
        <w:pStyle w:val="ListParagraph"/>
        <w:jc w:val="both"/>
      </w:pPr>
      <w:r>
        <w:tab/>
      </w:r>
      <w:r>
        <w:tab/>
      </w:r>
      <w:r>
        <w:tab/>
        <w:t xml:space="preserve">If Yes, where?  </w:t>
      </w:r>
      <w:sdt>
        <w:sdtPr>
          <w:rPr>
            <w:rStyle w:val="Strong"/>
          </w:rPr>
          <w:id w:val="-876777808"/>
          <w:showingPlcHdr/>
          <w:text/>
        </w:sdtPr>
        <w:sdtEndPr>
          <w:rPr>
            <w:rStyle w:val="DefaultParagraphFont"/>
            <w:b w:val="0"/>
            <w:bCs w:val="0"/>
          </w:rPr>
        </w:sdtEndPr>
        <w:sdtContent>
          <w:r w:rsidRPr="00222E22">
            <w:rPr>
              <w:rStyle w:val="PlaceholderText"/>
            </w:rPr>
            <w:t>Click here to enter text.</w:t>
          </w:r>
        </w:sdtContent>
      </w:sdt>
    </w:p>
    <w:p w14:paraId="169B6F03" w14:textId="77777777" w:rsidR="00CF6F4C" w:rsidRDefault="00CF6F4C" w:rsidP="00CF6F4C">
      <w:pPr>
        <w:pStyle w:val="ListParagraph"/>
        <w:jc w:val="both"/>
      </w:pPr>
      <w:r>
        <w:rPr>
          <w:b/>
        </w:rPr>
        <w:t xml:space="preserve">Note </w:t>
      </w:r>
      <w:r>
        <w:t>if protective measures are different from recommendations in CDC BMBL, please provide a separate analysis and explanation</w:t>
      </w:r>
    </w:p>
    <w:p w14:paraId="63FE8567" w14:textId="77777777" w:rsidR="00CF6F4C" w:rsidRDefault="00CF6F4C" w:rsidP="00CF6F4C">
      <w:pPr>
        <w:pStyle w:val="ListParagraph"/>
        <w:jc w:val="both"/>
      </w:pPr>
    </w:p>
    <w:p w14:paraId="3650ACEA" w14:textId="77777777" w:rsidR="009E3E3F" w:rsidRPr="005367E6" w:rsidRDefault="009E3E3F" w:rsidP="009E3E3F">
      <w:pPr>
        <w:pStyle w:val="ListParagraph"/>
        <w:numPr>
          <w:ilvl w:val="0"/>
          <w:numId w:val="7"/>
        </w:numPr>
      </w:pPr>
      <w:r w:rsidRPr="005367E6">
        <w:t>Occupational Medicine Review</w:t>
      </w:r>
    </w:p>
    <w:p w14:paraId="50066772" w14:textId="77777777" w:rsidR="009E3E3F" w:rsidRDefault="00C1600D" w:rsidP="009E3E3F">
      <w:pPr>
        <w:pStyle w:val="ListParagraph"/>
      </w:pPr>
      <w:sdt>
        <w:sdtPr>
          <w:rPr>
            <w:rFonts w:ascii="MS Gothic" w:eastAsia="MS Gothic" w:hAnsi="MS Gothic"/>
          </w:rPr>
          <w:id w:val="-1912541631"/>
          <w14:checkbox>
            <w14:checked w14:val="0"/>
            <w14:checkedState w14:val="2612" w14:font="MS Gothic"/>
            <w14:uncheckedState w14:val="2610" w14:font="MS Gothic"/>
          </w14:checkbox>
        </w:sdtPr>
        <w:sdtEndPr/>
        <w:sdtContent>
          <w:r w:rsidR="009E3E3F" w:rsidRPr="00B6784A">
            <w:rPr>
              <w:rFonts w:ascii="MS Gothic" w:eastAsia="MS Gothic" w:hAnsi="MS Gothic" w:hint="eastAsia"/>
            </w:rPr>
            <w:t>☐</w:t>
          </w:r>
        </w:sdtContent>
      </w:sdt>
      <w:r w:rsidR="009E3E3F" w:rsidRPr="00B46E34">
        <w:t xml:space="preserve">  </w:t>
      </w:r>
      <w:r w:rsidR="009E3E3F">
        <w:t>Yes</w:t>
      </w:r>
      <w:r w:rsidR="009E3E3F" w:rsidRPr="00B46E34">
        <w:tab/>
        <w:t xml:space="preserve">    </w:t>
      </w:r>
      <w:sdt>
        <w:sdtPr>
          <w:rPr>
            <w:rFonts w:ascii="MS Gothic" w:eastAsia="MS Gothic" w:hAnsi="MS Gothic" w:cs="MS Gothic"/>
          </w:rPr>
          <w:id w:val="-1770839264"/>
          <w14:checkbox>
            <w14:checked w14:val="0"/>
            <w14:checkedState w14:val="2612" w14:font="MS Gothic"/>
            <w14:uncheckedState w14:val="2610" w14:font="MS Gothic"/>
          </w14:checkbox>
        </w:sdtPr>
        <w:sdtEndPr/>
        <w:sdtContent>
          <w:r w:rsidR="009E3E3F" w:rsidRPr="00B6784A">
            <w:rPr>
              <w:rFonts w:ascii="MS Gothic" w:eastAsia="MS Gothic" w:hAnsi="MS Gothic" w:cs="MS Gothic" w:hint="eastAsia"/>
            </w:rPr>
            <w:t>☐</w:t>
          </w:r>
        </w:sdtContent>
      </w:sdt>
      <w:r w:rsidR="009E3E3F" w:rsidRPr="00B46E34">
        <w:t xml:space="preserve">   </w:t>
      </w:r>
      <w:r w:rsidR="009E3E3F">
        <w:t>No    Require special medical surveillance?</w:t>
      </w:r>
    </w:p>
    <w:p w14:paraId="20BB6379" w14:textId="77777777" w:rsidR="009E3E3F" w:rsidRDefault="00C1600D" w:rsidP="009E3E3F">
      <w:pPr>
        <w:pStyle w:val="ListParagraph"/>
      </w:pPr>
      <w:sdt>
        <w:sdtPr>
          <w:rPr>
            <w:rFonts w:ascii="MS Gothic" w:eastAsia="MS Gothic" w:hAnsi="MS Gothic" w:cs="MS Gothic"/>
          </w:rPr>
          <w:id w:val="-827827225"/>
          <w14:checkbox>
            <w14:checked w14:val="0"/>
            <w14:checkedState w14:val="2612" w14:font="MS Gothic"/>
            <w14:uncheckedState w14:val="2610" w14:font="MS Gothic"/>
          </w14:checkbox>
        </w:sdtPr>
        <w:sdtEndPr/>
        <w:sdtContent>
          <w:r w:rsidR="009E3E3F" w:rsidRPr="00B6784A">
            <w:rPr>
              <w:rFonts w:ascii="MS Gothic" w:eastAsia="MS Gothic" w:hAnsi="MS Gothic" w:cs="MS Gothic" w:hint="eastAsia"/>
            </w:rPr>
            <w:t>☐</w:t>
          </w:r>
        </w:sdtContent>
      </w:sdt>
      <w:r w:rsidR="009E3E3F" w:rsidRPr="00B46E34">
        <w:t xml:space="preserve">  </w:t>
      </w:r>
      <w:r w:rsidR="009E3E3F">
        <w:t xml:space="preserve">Yes  </w:t>
      </w:r>
      <w:r w:rsidR="009E3E3F" w:rsidRPr="00B46E34">
        <w:t xml:space="preserve">    </w:t>
      </w:r>
      <w:sdt>
        <w:sdtPr>
          <w:rPr>
            <w:rFonts w:ascii="MS Gothic" w:eastAsia="MS Gothic" w:hAnsi="MS Gothic" w:cs="MS Gothic"/>
          </w:rPr>
          <w:id w:val="269131100"/>
          <w14:checkbox>
            <w14:checked w14:val="0"/>
            <w14:checkedState w14:val="2612" w14:font="MS Gothic"/>
            <w14:uncheckedState w14:val="2610" w14:font="MS Gothic"/>
          </w14:checkbox>
        </w:sdtPr>
        <w:sdtEndPr/>
        <w:sdtContent>
          <w:r w:rsidR="009E3E3F" w:rsidRPr="00B6784A">
            <w:rPr>
              <w:rFonts w:ascii="MS Gothic" w:eastAsia="MS Gothic" w:hAnsi="MS Gothic" w:cs="MS Gothic" w:hint="eastAsia"/>
            </w:rPr>
            <w:t>☐</w:t>
          </w:r>
        </w:sdtContent>
      </w:sdt>
      <w:r w:rsidR="009E3E3F" w:rsidRPr="00B46E34">
        <w:t xml:space="preserve">   </w:t>
      </w:r>
      <w:r w:rsidR="009E3E3F">
        <w:t xml:space="preserve">No    Is there a specific vaccine or other preventive pre or post-exposure treatment recommended or required for work with this agent?  </w:t>
      </w:r>
    </w:p>
    <w:p w14:paraId="4FE3D161" w14:textId="77777777" w:rsidR="009E3E3F" w:rsidRDefault="009E3E3F" w:rsidP="009E3E3F">
      <w:pPr>
        <w:pStyle w:val="ListParagraph"/>
      </w:pPr>
      <w:r>
        <w:t xml:space="preserve">                          If Yes, specify</w:t>
      </w:r>
      <w:r w:rsidR="001C4755">
        <w:t xml:space="preserve">      </w:t>
      </w:r>
      <w:r>
        <w:t xml:space="preserve"> </w:t>
      </w:r>
      <w:sdt>
        <w:sdtPr>
          <w:rPr>
            <w:rStyle w:val="Strong"/>
          </w:rPr>
          <w:id w:val="508644697"/>
          <w:text w:multiLine="1"/>
        </w:sdtPr>
        <w:sdtEndPr>
          <w:rPr>
            <w:rStyle w:val="DefaultParagraphFont"/>
            <w:b w:val="0"/>
            <w:bCs w:val="0"/>
          </w:rPr>
        </w:sdtEndPr>
        <w:sdtContent>
          <w:r w:rsidR="001C4755" w:rsidRPr="001C4755">
            <w:rPr>
              <w:rStyle w:val="Strong"/>
              <w:b w:val="0"/>
            </w:rPr>
            <w:t>Click here to enter text</w:t>
          </w:r>
        </w:sdtContent>
      </w:sdt>
    </w:p>
    <w:p w14:paraId="71E44775" w14:textId="77777777" w:rsidR="009E3E3F" w:rsidRDefault="00C1600D" w:rsidP="009E3E3F">
      <w:pPr>
        <w:pStyle w:val="ListParagraph"/>
      </w:pPr>
      <w:sdt>
        <w:sdtPr>
          <w:rPr>
            <w:rFonts w:ascii="MS Gothic" w:eastAsia="MS Gothic" w:hAnsi="MS Gothic"/>
          </w:rPr>
          <w:id w:val="-890347113"/>
          <w14:checkbox>
            <w14:checked w14:val="0"/>
            <w14:checkedState w14:val="2612" w14:font="MS Gothic"/>
            <w14:uncheckedState w14:val="2610" w14:font="MS Gothic"/>
          </w14:checkbox>
        </w:sdtPr>
        <w:sdtEndPr/>
        <w:sdtContent>
          <w:r w:rsidR="009E3E3F" w:rsidRPr="00B6784A">
            <w:rPr>
              <w:rFonts w:ascii="MS Gothic" w:eastAsia="MS Gothic" w:hAnsi="MS Gothic" w:hint="eastAsia"/>
            </w:rPr>
            <w:t>☐</w:t>
          </w:r>
        </w:sdtContent>
      </w:sdt>
      <w:r w:rsidR="009E3E3F" w:rsidRPr="00B46E34">
        <w:t xml:space="preserve">  </w:t>
      </w:r>
      <w:r w:rsidR="009E3E3F">
        <w:t>Yes</w:t>
      </w:r>
      <w:r w:rsidR="009E3E3F" w:rsidRPr="00B46E34">
        <w:tab/>
        <w:t xml:space="preserve">    </w:t>
      </w:r>
      <w:sdt>
        <w:sdtPr>
          <w:rPr>
            <w:rFonts w:ascii="MS Gothic" w:eastAsia="MS Gothic" w:hAnsi="MS Gothic" w:cs="MS Gothic"/>
          </w:rPr>
          <w:id w:val="1034232672"/>
          <w14:checkbox>
            <w14:checked w14:val="0"/>
            <w14:checkedState w14:val="2612" w14:font="MS Gothic"/>
            <w14:uncheckedState w14:val="2610" w14:font="MS Gothic"/>
          </w14:checkbox>
        </w:sdtPr>
        <w:sdtEndPr/>
        <w:sdtContent>
          <w:r w:rsidR="009E3E3F" w:rsidRPr="00B6784A">
            <w:rPr>
              <w:rFonts w:ascii="MS Gothic" w:eastAsia="MS Gothic" w:hAnsi="MS Gothic" w:cs="MS Gothic" w:hint="eastAsia"/>
            </w:rPr>
            <w:t>☐</w:t>
          </w:r>
        </w:sdtContent>
      </w:sdt>
      <w:r w:rsidR="009E3E3F" w:rsidRPr="00B46E34">
        <w:t xml:space="preserve">   </w:t>
      </w:r>
      <w:r w:rsidR="009E3E3F">
        <w:t xml:space="preserve">No    Does this agent pose a reproductive risk (see </w:t>
      </w:r>
      <w:hyperlink r:id="rId15" w:history="1">
        <w:r w:rsidR="009E3E3F" w:rsidRPr="00FA4816">
          <w:rPr>
            <w:rStyle w:val="Hyperlink"/>
          </w:rPr>
          <w:t>CDC guidance</w:t>
        </w:r>
      </w:hyperlink>
      <w:r w:rsidR="009E3E3F">
        <w:t>)?</w:t>
      </w:r>
    </w:p>
    <w:p w14:paraId="5D964FCF" w14:textId="77777777" w:rsidR="009E3E3F" w:rsidRDefault="009E3E3F" w:rsidP="009E3E3F">
      <w:pPr>
        <w:ind w:left="1584" w:hanging="1584"/>
      </w:pPr>
    </w:p>
    <w:p w14:paraId="6A809F39" w14:textId="77777777" w:rsidR="009E32D3" w:rsidRPr="005367E6" w:rsidRDefault="009E32D3" w:rsidP="009E32D3">
      <w:pPr>
        <w:pStyle w:val="ListParagraph"/>
        <w:numPr>
          <w:ilvl w:val="0"/>
          <w:numId w:val="7"/>
        </w:numPr>
        <w:jc w:val="both"/>
      </w:pPr>
      <w:r w:rsidRPr="005367E6">
        <w:t>PPE</w:t>
      </w:r>
    </w:p>
    <w:p w14:paraId="6369448B" w14:textId="77777777" w:rsidR="009E32D3" w:rsidRDefault="00C1600D" w:rsidP="009E32D3">
      <w:pPr>
        <w:pStyle w:val="ListParagraph"/>
        <w:jc w:val="both"/>
      </w:pPr>
      <w:sdt>
        <w:sdtPr>
          <w:id w:val="-986161391"/>
          <w14:checkbox>
            <w14:checked w14:val="0"/>
            <w14:checkedState w14:val="2612" w14:font="MS Gothic"/>
            <w14:uncheckedState w14:val="2610" w14:font="MS Gothic"/>
          </w14:checkbox>
        </w:sdtPr>
        <w:sdtEndPr/>
        <w:sdtContent>
          <w:r w:rsidR="009E32D3">
            <w:rPr>
              <w:rFonts w:ascii="MS Gothic" w:eastAsia="MS Gothic" w:hAnsi="MS Gothic" w:hint="eastAsia"/>
            </w:rPr>
            <w:t>☐</w:t>
          </w:r>
        </w:sdtContent>
      </w:sdt>
      <w:r w:rsidR="009E32D3">
        <w:t xml:space="preserve">  Gloves, Specify type: </w:t>
      </w:r>
      <w:sdt>
        <w:sdtPr>
          <w:rPr>
            <w:rStyle w:val="Strong"/>
          </w:rPr>
          <w:id w:val="1730722559"/>
          <w:showingPlcHdr/>
          <w:text/>
        </w:sdtPr>
        <w:sdtEndPr>
          <w:rPr>
            <w:rStyle w:val="DefaultParagraphFont"/>
            <w:b w:val="0"/>
            <w:bCs w:val="0"/>
          </w:rPr>
        </w:sdtEndPr>
        <w:sdtContent>
          <w:r w:rsidR="009E32D3" w:rsidRPr="00222E22">
            <w:rPr>
              <w:rStyle w:val="PlaceholderText"/>
            </w:rPr>
            <w:t>Click here to enter text.</w:t>
          </w:r>
        </w:sdtContent>
      </w:sdt>
      <w:r w:rsidR="009E32D3">
        <w:t xml:space="preserve">  </w:t>
      </w:r>
      <w:r w:rsidR="009E32D3">
        <w:tab/>
      </w:r>
      <w:sdt>
        <w:sdtPr>
          <w:id w:val="-1852168217"/>
          <w14:checkbox>
            <w14:checked w14:val="0"/>
            <w14:checkedState w14:val="2612" w14:font="MS Gothic"/>
            <w14:uncheckedState w14:val="2610" w14:font="MS Gothic"/>
          </w14:checkbox>
        </w:sdtPr>
        <w:sdtEndPr/>
        <w:sdtContent>
          <w:r w:rsidR="009E32D3">
            <w:rPr>
              <w:rFonts w:ascii="MS Gothic" w:eastAsia="MS Gothic" w:hAnsi="MS Gothic" w:hint="eastAsia"/>
            </w:rPr>
            <w:t>☐</w:t>
          </w:r>
        </w:sdtContent>
      </w:sdt>
      <w:r w:rsidR="009E32D3">
        <w:t xml:space="preserve">  Double gloves</w:t>
      </w:r>
      <w:r w:rsidR="009E32D3">
        <w:tab/>
      </w:r>
    </w:p>
    <w:p w14:paraId="5877657B" w14:textId="77777777" w:rsidR="009E32D3" w:rsidRDefault="00C1600D" w:rsidP="009E32D3">
      <w:pPr>
        <w:pStyle w:val="ListParagraph"/>
        <w:jc w:val="both"/>
      </w:pPr>
      <w:sdt>
        <w:sdtPr>
          <w:id w:val="-617449658"/>
          <w14:checkbox>
            <w14:checked w14:val="0"/>
            <w14:checkedState w14:val="2612" w14:font="MS Gothic"/>
            <w14:uncheckedState w14:val="2610" w14:font="MS Gothic"/>
          </w14:checkbox>
        </w:sdtPr>
        <w:sdtEndPr/>
        <w:sdtContent>
          <w:r w:rsidR="009E32D3">
            <w:rPr>
              <w:rFonts w:ascii="MS Gothic" w:eastAsia="MS Gothic" w:hAnsi="MS Gothic" w:hint="eastAsia"/>
            </w:rPr>
            <w:t>☐</w:t>
          </w:r>
        </w:sdtContent>
      </w:sdt>
      <w:r w:rsidR="009E32D3">
        <w:t xml:space="preserve">  Safety glasses </w:t>
      </w:r>
      <w:r w:rsidR="009E32D3">
        <w:tab/>
      </w:r>
      <w:r w:rsidR="009E32D3">
        <w:tab/>
      </w:r>
      <w:r w:rsidR="009E32D3">
        <w:tab/>
      </w:r>
      <w:r w:rsidR="009E32D3">
        <w:tab/>
      </w:r>
      <w:sdt>
        <w:sdtPr>
          <w:id w:val="224651516"/>
          <w14:checkbox>
            <w14:checked w14:val="0"/>
            <w14:checkedState w14:val="2612" w14:font="MS Gothic"/>
            <w14:uncheckedState w14:val="2610" w14:font="MS Gothic"/>
          </w14:checkbox>
        </w:sdtPr>
        <w:sdtEndPr/>
        <w:sdtContent>
          <w:r w:rsidR="009E32D3">
            <w:rPr>
              <w:rFonts w:ascii="MS Gothic" w:eastAsia="MS Gothic" w:hAnsi="MS Gothic" w:hint="eastAsia"/>
            </w:rPr>
            <w:t>☐</w:t>
          </w:r>
        </w:sdtContent>
      </w:sdt>
      <w:r w:rsidR="009E32D3">
        <w:t xml:space="preserve">   Face shield</w:t>
      </w:r>
    </w:p>
    <w:p w14:paraId="777D097B" w14:textId="77777777" w:rsidR="009E32D3" w:rsidRDefault="00C1600D" w:rsidP="009E32D3">
      <w:pPr>
        <w:pStyle w:val="ListParagraph"/>
        <w:jc w:val="both"/>
      </w:pPr>
      <w:sdt>
        <w:sdtPr>
          <w:id w:val="715627709"/>
          <w14:checkbox>
            <w14:checked w14:val="0"/>
            <w14:checkedState w14:val="2612" w14:font="MS Gothic"/>
            <w14:uncheckedState w14:val="2610" w14:font="MS Gothic"/>
          </w14:checkbox>
        </w:sdtPr>
        <w:sdtEndPr/>
        <w:sdtContent>
          <w:r w:rsidR="009E32D3">
            <w:rPr>
              <w:rFonts w:ascii="MS Gothic" w:eastAsia="MS Gothic" w:hAnsi="MS Gothic" w:hint="eastAsia"/>
            </w:rPr>
            <w:t>☐</w:t>
          </w:r>
        </w:sdtContent>
      </w:sdt>
      <w:r w:rsidR="009E32D3">
        <w:t xml:space="preserve"> Lab coat</w:t>
      </w:r>
      <w:r w:rsidR="009E32D3">
        <w:tab/>
      </w:r>
      <w:r w:rsidR="009E32D3">
        <w:tab/>
      </w:r>
      <w:r w:rsidR="009E32D3">
        <w:tab/>
      </w:r>
      <w:r w:rsidR="009E32D3">
        <w:tab/>
      </w:r>
      <w:r w:rsidR="009E32D3">
        <w:tab/>
      </w:r>
      <w:sdt>
        <w:sdtPr>
          <w:id w:val="1897463631"/>
          <w14:checkbox>
            <w14:checked w14:val="0"/>
            <w14:checkedState w14:val="2612" w14:font="MS Gothic"/>
            <w14:uncheckedState w14:val="2610" w14:font="MS Gothic"/>
          </w14:checkbox>
        </w:sdtPr>
        <w:sdtEndPr/>
        <w:sdtContent>
          <w:r w:rsidR="009E32D3">
            <w:rPr>
              <w:rFonts w:ascii="MS Gothic" w:eastAsia="MS Gothic" w:hAnsi="MS Gothic" w:hint="eastAsia"/>
            </w:rPr>
            <w:t>☐</w:t>
          </w:r>
        </w:sdtContent>
      </w:sdt>
      <w:r w:rsidR="009E32D3">
        <w:t xml:space="preserve"> Disposable lab coat</w:t>
      </w:r>
      <w:r w:rsidR="009E32D3">
        <w:tab/>
      </w:r>
      <w:r w:rsidR="009E32D3">
        <w:tab/>
      </w:r>
    </w:p>
    <w:p w14:paraId="12E19FCF" w14:textId="77777777" w:rsidR="009E32D3" w:rsidRDefault="00C1600D" w:rsidP="009E32D3">
      <w:pPr>
        <w:pStyle w:val="ListParagraph"/>
        <w:jc w:val="both"/>
      </w:pPr>
      <w:sdt>
        <w:sdtPr>
          <w:id w:val="1727343572"/>
          <w14:checkbox>
            <w14:checked w14:val="0"/>
            <w14:checkedState w14:val="2612" w14:font="MS Gothic"/>
            <w14:uncheckedState w14:val="2610" w14:font="MS Gothic"/>
          </w14:checkbox>
        </w:sdtPr>
        <w:sdtEndPr/>
        <w:sdtContent>
          <w:r w:rsidR="009E32D3">
            <w:rPr>
              <w:rFonts w:ascii="MS Gothic" w:eastAsia="MS Gothic" w:hAnsi="MS Gothic" w:hint="eastAsia"/>
            </w:rPr>
            <w:t>☐</w:t>
          </w:r>
        </w:sdtContent>
      </w:sdt>
      <w:r w:rsidR="009E32D3">
        <w:t xml:space="preserve">  Other,  Specify  </w:t>
      </w:r>
      <w:sdt>
        <w:sdtPr>
          <w:rPr>
            <w:rStyle w:val="Strong"/>
          </w:rPr>
          <w:id w:val="-1956315037"/>
          <w:showingPlcHdr/>
          <w:text/>
        </w:sdtPr>
        <w:sdtEndPr>
          <w:rPr>
            <w:rStyle w:val="DefaultParagraphFont"/>
            <w:b w:val="0"/>
            <w:bCs w:val="0"/>
          </w:rPr>
        </w:sdtEndPr>
        <w:sdtContent>
          <w:r w:rsidR="009E32D3" w:rsidRPr="00222E22">
            <w:rPr>
              <w:rStyle w:val="PlaceholderText"/>
            </w:rPr>
            <w:t>Click here to enter text.</w:t>
          </w:r>
        </w:sdtContent>
      </w:sdt>
      <w:r w:rsidR="009E32D3">
        <w:rPr>
          <w:rStyle w:val="Strong"/>
        </w:rPr>
        <w:tab/>
      </w:r>
      <w:sdt>
        <w:sdtPr>
          <w:id w:val="-1051541042"/>
          <w14:checkbox>
            <w14:checked w14:val="0"/>
            <w14:checkedState w14:val="2612" w14:font="MS Gothic"/>
            <w14:uncheckedState w14:val="2610" w14:font="MS Gothic"/>
          </w14:checkbox>
        </w:sdtPr>
        <w:sdtEndPr/>
        <w:sdtContent>
          <w:r w:rsidR="009E32D3">
            <w:rPr>
              <w:rFonts w:ascii="MS Gothic" w:eastAsia="MS Gothic" w:hAnsi="MS Gothic" w:hint="eastAsia"/>
            </w:rPr>
            <w:t>☐</w:t>
          </w:r>
        </w:sdtContent>
      </w:sdt>
      <w:r w:rsidR="009E32D3">
        <w:t xml:space="preserve"> Respirator- Specify Type: </w:t>
      </w:r>
      <w:sdt>
        <w:sdtPr>
          <w:tag w:val="Specify type"/>
          <w:id w:val="-61800481"/>
          <w:showingPlcHdr/>
        </w:sdtPr>
        <w:sdtEndPr/>
        <w:sdtContent>
          <w:r w:rsidR="009E32D3" w:rsidRPr="007804CB">
            <w:rPr>
              <w:rStyle w:val="PlaceholderText"/>
            </w:rPr>
            <w:t>Click here to enter text.</w:t>
          </w:r>
        </w:sdtContent>
      </w:sdt>
    </w:p>
    <w:p w14:paraId="74BC7FDE" w14:textId="77777777" w:rsidR="009E32D3" w:rsidRDefault="009E32D3" w:rsidP="009E32D3">
      <w:pPr>
        <w:rPr>
          <w:sz w:val="26"/>
          <w:szCs w:val="26"/>
        </w:rPr>
      </w:pPr>
      <w:r>
        <w:rPr>
          <w:sz w:val="26"/>
          <w:szCs w:val="26"/>
        </w:rPr>
        <w:t xml:space="preserve"> </w:t>
      </w:r>
    </w:p>
    <w:p w14:paraId="7E826646" w14:textId="77777777" w:rsidR="009E3E3F" w:rsidRDefault="009E3E3F" w:rsidP="009E3E3F">
      <w:pPr>
        <w:pStyle w:val="ListParagraph"/>
        <w:numPr>
          <w:ilvl w:val="0"/>
          <w:numId w:val="7"/>
        </w:numPr>
      </w:pPr>
      <w:r w:rsidRPr="005367E6">
        <w:t>What is the method for inactivating the biohazard (</w:t>
      </w:r>
      <w:r w:rsidR="00F3384E" w:rsidRPr="005367E6">
        <w:t xml:space="preserve">Cite </w:t>
      </w:r>
      <w:r w:rsidRPr="005367E6">
        <w:t>Reference: BMBL or other)</w:t>
      </w:r>
      <w:r w:rsidR="005367E6" w:rsidRPr="005367E6">
        <w:t>?</w:t>
      </w:r>
      <w:r w:rsidR="005367E6">
        <w:t xml:space="preserve"> </w:t>
      </w:r>
      <w:sdt>
        <w:sdtPr>
          <w:id w:val="1757628112"/>
          <w:showingPlcHdr/>
        </w:sdtPr>
        <w:sdtEndPr/>
        <w:sdtContent>
          <w:r w:rsidR="00F3384E" w:rsidRPr="007804CB">
            <w:rPr>
              <w:rStyle w:val="PlaceholderText"/>
            </w:rPr>
            <w:t>Click here to enter text.</w:t>
          </w:r>
        </w:sdtContent>
      </w:sdt>
    </w:p>
    <w:p w14:paraId="6B9A8ABB" w14:textId="77777777" w:rsidR="00373ADE" w:rsidRDefault="00C1600D" w:rsidP="00373ADE">
      <w:pPr>
        <w:shd w:val="clear" w:color="auto" w:fill="FFFFFF"/>
        <w:spacing w:line="285" w:lineRule="atLeast"/>
        <w:ind w:left="720"/>
      </w:pPr>
      <w:sdt>
        <w:sdtPr>
          <w:rPr>
            <w:rFonts w:ascii="MS Gothic" w:eastAsia="MS Gothic" w:hAnsi="MS Gothic"/>
          </w:rPr>
          <w:id w:val="628130461"/>
          <w14:checkbox>
            <w14:checked w14:val="0"/>
            <w14:checkedState w14:val="2612" w14:font="MS Gothic"/>
            <w14:uncheckedState w14:val="2610" w14:font="MS Gothic"/>
          </w14:checkbox>
        </w:sdtPr>
        <w:sdtEndPr/>
        <w:sdtContent>
          <w:r w:rsidR="00373ADE" w:rsidRPr="00373ADE">
            <w:rPr>
              <w:rFonts w:ascii="MS Gothic" w:eastAsia="MS Gothic" w:hAnsi="MS Gothic" w:hint="eastAsia"/>
            </w:rPr>
            <w:t>☐</w:t>
          </w:r>
        </w:sdtContent>
      </w:sdt>
      <w:r w:rsidR="009E3E3F" w:rsidRPr="0097107F">
        <w:t xml:space="preserve"> Common disinfectant </w:t>
      </w:r>
    </w:p>
    <w:p w14:paraId="22C91927" w14:textId="77777777" w:rsidR="00373ADE" w:rsidRDefault="00373ADE" w:rsidP="00373ADE">
      <w:pPr>
        <w:shd w:val="clear" w:color="auto" w:fill="FFFFFF"/>
        <w:spacing w:line="285" w:lineRule="atLeast"/>
        <w:ind w:left="720"/>
        <w:rPr>
          <w:rFonts w:ascii="Arial" w:eastAsia="Times New Roman" w:hAnsi="Arial"/>
          <w:color w:val="000000" w:themeColor="text1"/>
          <w:sz w:val="20"/>
          <w:szCs w:val="20"/>
        </w:rPr>
      </w:pPr>
      <w:r>
        <w:tab/>
        <w:t xml:space="preserve"> </w:t>
      </w:r>
      <w:sdt>
        <w:sdtPr>
          <w:rPr>
            <w:rFonts w:ascii="MS Gothic" w:eastAsia="MS Gothic" w:hAnsi="MS Gothic"/>
          </w:rPr>
          <w:id w:val="1064841794"/>
          <w14:checkbox>
            <w14:checked w14:val="0"/>
            <w14:checkedState w14:val="2612" w14:font="MS Gothic"/>
            <w14:uncheckedState w14:val="2610" w14:font="MS Gothic"/>
          </w14:checkbox>
        </w:sdtPr>
        <w:sdtEndPr/>
        <w:sdtContent>
          <w:r w:rsidRPr="00373ADE">
            <w:rPr>
              <w:rFonts w:ascii="MS Gothic" w:eastAsia="MS Gothic" w:hAnsi="MS Gothic" w:hint="eastAsia"/>
            </w:rPr>
            <w:t>☐</w:t>
          </w:r>
        </w:sdtContent>
      </w:sdt>
      <w:r w:rsidR="009E3E3F" w:rsidRPr="0097107F">
        <w:t xml:space="preserve"> </w:t>
      </w:r>
      <w:r>
        <w:t xml:space="preserve">sodium </w:t>
      </w:r>
      <w:r w:rsidRPr="00373ADE">
        <w:rPr>
          <w:rFonts w:ascii="Arial" w:eastAsia="Times New Roman" w:hAnsi="Arial"/>
          <w:color w:val="000000" w:themeColor="text1"/>
          <w:sz w:val="20"/>
          <w:szCs w:val="20"/>
        </w:rPr>
        <w:t>hypochlorite solution</w:t>
      </w:r>
    </w:p>
    <w:p w14:paraId="17D6B254" w14:textId="77777777" w:rsidR="00373ADE" w:rsidRDefault="00373ADE" w:rsidP="00373ADE">
      <w:pPr>
        <w:shd w:val="clear" w:color="auto" w:fill="FFFFFF"/>
        <w:spacing w:line="285" w:lineRule="atLeast"/>
        <w:ind w:left="720"/>
        <w:rPr>
          <w:rFonts w:ascii="Arial" w:eastAsia="Times New Roman" w:hAnsi="Arial"/>
          <w:color w:val="000000" w:themeColor="text1"/>
          <w:sz w:val="20"/>
          <w:szCs w:val="20"/>
        </w:rPr>
      </w:pPr>
      <w:r>
        <w:rPr>
          <w:rFonts w:ascii="Arial" w:eastAsia="Times New Roman" w:hAnsi="Arial"/>
          <w:color w:val="000000" w:themeColor="text1"/>
          <w:sz w:val="20"/>
          <w:szCs w:val="20"/>
        </w:rPr>
        <w:tab/>
      </w:r>
      <w:r>
        <w:rPr>
          <w:rFonts w:ascii="Arial" w:eastAsia="Times New Roman" w:hAnsi="Arial"/>
          <w:color w:val="000000" w:themeColor="text1"/>
          <w:sz w:val="20"/>
          <w:szCs w:val="20"/>
        </w:rPr>
        <w:tab/>
      </w:r>
      <w:r w:rsidRPr="00373ADE">
        <w:rPr>
          <w:rFonts w:ascii="Arial" w:eastAsia="Times New Roman" w:hAnsi="Arial"/>
          <w:color w:val="000000" w:themeColor="text1"/>
          <w:sz w:val="20"/>
          <w:szCs w:val="20"/>
        </w:rPr>
        <w:t xml:space="preserve"> ( </w:t>
      </w:r>
      <w:r w:rsidRPr="00373ADE">
        <w:rPr>
          <w:rFonts w:ascii="Arial" w:eastAsia="Times New Roman" w:hAnsi="Arial"/>
          <w:color w:val="000000"/>
          <w:sz w:val="20"/>
          <w:szCs w:val="20"/>
        </w:rPr>
        <w:t xml:space="preserve">¼ </w:t>
      </w:r>
      <w:r w:rsidRPr="00373ADE">
        <w:rPr>
          <w:rFonts w:ascii="Arial" w:eastAsia="Times New Roman" w:hAnsi="Arial"/>
          <w:color w:val="000000" w:themeColor="text1"/>
          <w:sz w:val="20"/>
          <w:szCs w:val="20"/>
        </w:rPr>
        <w:t xml:space="preserve"> to ¾ cup bleach in 1 gallon of water, let stand for 2 minutes before wiping)</w:t>
      </w:r>
    </w:p>
    <w:p w14:paraId="22840D18" w14:textId="77777777" w:rsidR="009E3E3F" w:rsidRPr="0097107F" w:rsidRDefault="00373ADE" w:rsidP="009E3E3F">
      <w:pPr>
        <w:pStyle w:val="ListParagraph"/>
      </w:pPr>
      <w:r>
        <w:tab/>
      </w:r>
      <w:sdt>
        <w:sdtPr>
          <w:id w:val="-8992021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E3E3F" w:rsidRPr="0097107F">
        <w:t xml:space="preserve"> </w:t>
      </w:r>
      <w:r>
        <w:t xml:space="preserve"> &gt; 70% </w:t>
      </w:r>
      <w:r w:rsidR="009E3E3F" w:rsidRPr="0097107F">
        <w:t>ethanol</w:t>
      </w:r>
      <w:r w:rsidR="009E3E3F">
        <w:t xml:space="preserve"> </w:t>
      </w:r>
    </w:p>
    <w:p w14:paraId="3EF71D9F" w14:textId="77777777" w:rsidR="009E3E3F" w:rsidRPr="0097107F" w:rsidRDefault="00C1600D" w:rsidP="009E3E3F">
      <w:pPr>
        <w:pStyle w:val="ListParagraph"/>
      </w:pPr>
      <w:sdt>
        <w:sdtPr>
          <w:rPr>
            <w:rFonts w:ascii="MS Gothic" w:eastAsia="MS Gothic" w:hAnsi="MS Gothic"/>
          </w:rPr>
          <w:id w:val="1852439756"/>
          <w14:checkbox>
            <w14:checked w14:val="0"/>
            <w14:checkedState w14:val="2612" w14:font="MS Gothic"/>
            <w14:uncheckedState w14:val="2610" w14:font="MS Gothic"/>
          </w14:checkbox>
        </w:sdtPr>
        <w:sdtEndPr/>
        <w:sdtContent>
          <w:r w:rsidR="009E3E3F" w:rsidRPr="00B6784A">
            <w:rPr>
              <w:rFonts w:ascii="MS Gothic" w:eastAsia="MS Gothic" w:hAnsi="MS Gothic" w:hint="eastAsia"/>
            </w:rPr>
            <w:t>☐</w:t>
          </w:r>
        </w:sdtContent>
      </w:sdt>
      <w:r w:rsidR="009E3E3F" w:rsidRPr="0097107F">
        <w:t xml:space="preserve"> Specialized disinfectant</w:t>
      </w:r>
      <w:r w:rsidR="009E3E3F">
        <w:t xml:space="preserve">   </w:t>
      </w:r>
      <w:sdt>
        <w:sdtPr>
          <w:id w:val="673005352"/>
          <w:showingPlcHdr/>
        </w:sdtPr>
        <w:sdtEndPr/>
        <w:sdtContent>
          <w:r w:rsidR="00A40EAB" w:rsidRPr="00A40EAB">
            <w:rPr>
              <w:b/>
            </w:rPr>
            <w:t>Specify</w:t>
          </w:r>
        </w:sdtContent>
      </w:sdt>
      <w:r w:rsidR="00A40EAB">
        <w:t xml:space="preserve">      </w:t>
      </w:r>
      <w:sdt>
        <w:sdtPr>
          <w:id w:val="-1752272072"/>
          <w:showingPlcHdr/>
          <w:text/>
        </w:sdtPr>
        <w:sdtEndPr/>
        <w:sdtContent>
          <w:r w:rsidR="00A40EAB" w:rsidRPr="007804CB">
            <w:rPr>
              <w:rStyle w:val="PlaceholderText"/>
            </w:rPr>
            <w:t>Click here to enter text.</w:t>
          </w:r>
        </w:sdtContent>
      </w:sdt>
    </w:p>
    <w:p w14:paraId="293836AD" w14:textId="77777777" w:rsidR="00373ADE" w:rsidRPr="0097107F" w:rsidRDefault="00C1600D" w:rsidP="00373ADE">
      <w:pPr>
        <w:pStyle w:val="ListParagraph"/>
      </w:pPr>
      <w:sdt>
        <w:sdtPr>
          <w:rPr>
            <w:rFonts w:ascii="MS Gothic" w:eastAsia="MS Gothic" w:hAnsi="MS Gothic"/>
          </w:rPr>
          <w:id w:val="-1826345073"/>
          <w14:checkbox>
            <w14:checked w14:val="0"/>
            <w14:checkedState w14:val="2612" w14:font="MS Gothic"/>
            <w14:uncheckedState w14:val="2610" w14:font="MS Gothic"/>
          </w14:checkbox>
        </w:sdtPr>
        <w:sdtEndPr/>
        <w:sdtContent>
          <w:r w:rsidR="009E3E3F" w:rsidRPr="00B6784A">
            <w:rPr>
              <w:rFonts w:ascii="MS Gothic" w:eastAsia="MS Gothic" w:hAnsi="MS Gothic" w:hint="eastAsia"/>
            </w:rPr>
            <w:t>☐</w:t>
          </w:r>
        </w:sdtContent>
      </w:sdt>
      <w:r w:rsidR="009E3E3F" w:rsidRPr="0097107F">
        <w:t xml:space="preserve"> Corrosive disinfectant</w:t>
      </w:r>
      <w:r w:rsidR="00373ADE">
        <w:t xml:space="preserve">  </w:t>
      </w:r>
      <w:sdt>
        <w:sdtPr>
          <w:id w:val="-48846272"/>
          <w:showingPlcHdr/>
        </w:sdtPr>
        <w:sdtEndPr/>
        <w:sdtContent>
          <w:r w:rsidR="00373ADE" w:rsidRPr="00A40EAB">
            <w:rPr>
              <w:b/>
            </w:rPr>
            <w:t>Specify</w:t>
          </w:r>
        </w:sdtContent>
      </w:sdt>
      <w:r w:rsidR="00373ADE">
        <w:t xml:space="preserve">      </w:t>
      </w:r>
      <w:sdt>
        <w:sdtPr>
          <w:id w:val="-1258294563"/>
          <w:showingPlcHdr/>
          <w:text/>
        </w:sdtPr>
        <w:sdtEndPr/>
        <w:sdtContent>
          <w:r w:rsidR="00373ADE" w:rsidRPr="007804CB">
            <w:rPr>
              <w:rStyle w:val="PlaceholderText"/>
            </w:rPr>
            <w:t>Click here to enter text.</w:t>
          </w:r>
        </w:sdtContent>
      </w:sdt>
    </w:p>
    <w:p w14:paraId="6C96637C" w14:textId="77777777" w:rsidR="009E3E3F" w:rsidRDefault="00C1600D" w:rsidP="009E3E3F">
      <w:pPr>
        <w:pStyle w:val="ListParagraph"/>
      </w:pPr>
      <w:sdt>
        <w:sdtPr>
          <w:rPr>
            <w:rFonts w:ascii="MS Gothic" w:eastAsia="MS Gothic" w:hAnsi="MS Gothic"/>
          </w:rPr>
          <w:id w:val="663901797"/>
          <w14:checkbox>
            <w14:checked w14:val="0"/>
            <w14:checkedState w14:val="2612" w14:font="MS Gothic"/>
            <w14:uncheckedState w14:val="2610" w14:font="MS Gothic"/>
          </w14:checkbox>
        </w:sdtPr>
        <w:sdtEndPr/>
        <w:sdtContent>
          <w:r w:rsidR="009E3E3F" w:rsidRPr="00B6784A">
            <w:rPr>
              <w:rFonts w:ascii="MS Gothic" w:eastAsia="MS Gothic" w:hAnsi="MS Gothic" w:hint="eastAsia"/>
            </w:rPr>
            <w:t>☐</w:t>
          </w:r>
        </w:sdtContent>
      </w:sdt>
      <w:r w:rsidR="009E3E3F">
        <w:t xml:space="preserve"> Autoclaving</w:t>
      </w:r>
    </w:p>
    <w:p w14:paraId="607387AD" w14:textId="77777777" w:rsidR="009E3E3F" w:rsidRDefault="00C1600D" w:rsidP="009E3E3F">
      <w:pPr>
        <w:pStyle w:val="ListParagraph"/>
      </w:pPr>
      <w:sdt>
        <w:sdtPr>
          <w:rPr>
            <w:rFonts w:ascii="MS Gothic" w:eastAsia="MS Gothic" w:hAnsi="MS Gothic"/>
          </w:rPr>
          <w:id w:val="770203135"/>
          <w14:checkbox>
            <w14:checked w14:val="0"/>
            <w14:checkedState w14:val="2612" w14:font="MS Gothic"/>
            <w14:uncheckedState w14:val="2610" w14:font="MS Gothic"/>
          </w14:checkbox>
        </w:sdtPr>
        <w:sdtEndPr/>
        <w:sdtContent>
          <w:r w:rsidR="009E3E3F" w:rsidRPr="00B6784A">
            <w:rPr>
              <w:rFonts w:ascii="MS Gothic" w:eastAsia="MS Gothic" w:hAnsi="MS Gothic" w:hint="eastAsia"/>
            </w:rPr>
            <w:t>☐</w:t>
          </w:r>
        </w:sdtContent>
      </w:sdt>
      <w:r w:rsidR="009E3E3F">
        <w:t xml:space="preserve"> Other, specify   </w:t>
      </w:r>
      <w:sdt>
        <w:sdtPr>
          <w:rPr>
            <w:rStyle w:val="Strong"/>
          </w:rPr>
          <w:id w:val="914277123"/>
          <w:showingPlcHdr/>
          <w:text/>
        </w:sdtPr>
        <w:sdtEndPr>
          <w:rPr>
            <w:rStyle w:val="DefaultParagraphFont"/>
            <w:b w:val="0"/>
            <w:bCs w:val="0"/>
          </w:rPr>
        </w:sdtEndPr>
        <w:sdtContent>
          <w:r w:rsidR="00A40EAB">
            <w:rPr>
              <w:rStyle w:val="Strong"/>
            </w:rPr>
            <w:t>Specify</w:t>
          </w:r>
        </w:sdtContent>
      </w:sdt>
      <w:r w:rsidR="00A40EAB">
        <w:rPr>
          <w:rStyle w:val="Strong"/>
        </w:rPr>
        <w:t xml:space="preserve">    </w:t>
      </w:r>
      <w:sdt>
        <w:sdtPr>
          <w:rPr>
            <w:rStyle w:val="Strong"/>
          </w:rPr>
          <w:id w:val="-2038951048"/>
          <w:showingPlcHdr/>
          <w:text/>
        </w:sdtPr>
        <w:sdtEndPr>
          <w:rPr>
            <w:rStyle w:val="Strong"/>
          </w:rPr>
        </w:sdtEndPr>
        <w:sdtContent>
          <w:r w:rsidR="00A40EAB" w:rsidRPr="007804CB">
            <w:rPr>
              <w:rStyle w:val="PlaceholderText"/>
            </w:rPr>
            <w:t>Click here to enter text.</w:t>
          </w:r>
        </w:sdtContent>
      </w:sdt>
    </w:p>
    <w:p w14:paraId="4B28ECF6" w14:textId="77777777" w:rsidR="009E3E3F" w:rsidRDefault="009E3E3F" w:rsidP="009E3E3F">
      <w:pPr>
        <w:ind w:left="1584" w:hanging="1584"/>
      </w:pPr>
    </w:p>
    <w:p w14:paraId="7C176F88" w14:textId="77777777" w:rsidR="009E32D3" w:rsidRPr="00A27D7C" w:rsidRDefault="009E32D3" w:rsidP="009E32D3">
      <w:pPr>
        <w:pStyle w:val="ListParagraph"/>
        <w:jc w:val="both"/>
      </w:pPr>
    </w:p>
    <w:p w14:paraId="2A1EB044" w14:textId="77777777" w:rsidR="009E3E3F" w:rsidRDefault="009E3E3F" w:rsidP="009E3E3F">
      <w:pPr>
        <w:pStyle w:val="ListParagraph"/>
        <w:numPr>
          <w:ilvl w:val="0"/>
          <w:numId w:val="7"/>
        </w:numPr>
      </w:pPr>
      <w:r>
        <w:t>Emergency Response</w:t>
      </w:r>
    </w:p>
    <w:p w14:paraId="765CDDEB" w14:textId="77777777" w:rsidR="009E3E3F" w:rsidRDefault="00C1600D" w:rsidP="009E3E3F">
      <w:pPr>
        <w:pStyle w:val="ListParagraph"/>
      </w:pPr>
      <w:sdt>
        <w:sdtPr>
          <w:rPr>
            <w:rFonts w:ascii="MS Gothic" w:eastAsia="MS Gothic" w:hAnsi="MS Gothic"/>
          </w:rPr>
          <w:id w:val="1014187932"/>
          <w14:checkbox>
            <w14:checked w14:val="0"/>
            <w14:checkedState w14:val="2612" w14:font="MS Gothic"/>
            <w14:uncheckedState w14:val="2610" w14:font="MS Gothic"/>
          </w14:checkbox>
        </w:sdtPr>
        <w:sdtEndPr/>
        <w:sdtContent>
          <w:r w:rsidR="009E3E3F" w:rsidRPr="00B6784A">
            <w:rPr>
              <w:rFonts w:ascii="MS Gothic" w:eastAsia="MS Gothic" w:hAnsi="MS Gothic" w:hint="eastAsia"/>
            </w:rPr>
            <w:t>☐</w:t>
          </w:r>
        </w:sdtContent>
      </w:sdt>
      <w:r w:rsidR="009E3E3F" w:rsidRPr="00B46E34">
        <w:t xml:space="preserve">  </w:t>
      </w:r>
      <w:r w:rsidR="009E3E3F">
        <w:t>Yes</w:t>
      </w:r>
      <w:r w:rsidR="009E3E3F" w:rsidRPr="00B46E34">
        <w:t xml:space="preserve">     </w:t>
      </w:r>
      <w:sdt>
        <w:sdtPr>
          <w:rPr>
            <w:rFonts w:ascii="MS Gothic" w:eastAsia="MS Gothic" w:hAnsi="MS Gothic"/>
          </w:rPr>
          <w:id w:val="-2118132730"/>
          <w14:checkbox>
            <w14:checked w14:val="0"/>
            <w14:checkedState w14:val="2612" w14:font="MS Gothic"/>
            <w14:uncheckedState w14:val="2610" w14:font="MS Gothic"/>
          </w14:checkbox>
        </w:sdtPr>
        <w:sdtEndPr/>
        <w:sdtContent>
          <w:r w:rsidR="009E3E3F" w:rsidRPr="00B6784A">
            <w:rPr>
              <w:rFonts w:ascii="MS Gothic" w:eastAsia="MS Gothic" w:hAnsi="MS Gothic" w:hint="eastAsia"/>
            </w:rPr>
            <w:t>☐</w:t>
          </w:r>
        </w:sdtContent>
      </w:sdt>
      <w:r w:rsidR="009E3E3F" w:rsidRPr="00B6784A">
        <w:rPr>
          <w:rFonts w:eastAsia="MS Gothic"/>
        </w:rPr>
        <w:t xml:space="preserve">  </w:t>
      </w:r>
      <w:r w:rsidR="009E3E3F">
        <w:t>No   Will special emergency procedu</w:t>
      </w:r>
      <w:r w:rsidR="00F3384E">
        <w:t>r</w:t>
      </w:r>
      <w:r w:rsidR="009E3E3F">
        <w:t>es be required to protect employees, coworkers and/or others in the event of an unplanned release of this agent?  If yes, attach plan.</w:t>
      </w:r>
    </w:p>
    <w:p w14:paraId="63BA6992" w14:textId="77777777" w:rsidR="00C0144C" w:rsidRDefault="00C0144C"/>
    <w:p w14:paraId="0170E0C8" w14:textId="77777777" w:rsidR="009E3E3F" w:rsidRDefault="009E3E3F" w:rsidP="009E3E3F">
      <w:pPr>
        <w:pStyle w:val="ListParagraph"/>
        <w:ind w:left="45"/>
        <w:jc w:val="both"/>
      </w:pPr>
    </w:p>
    <w:p w14:paraId="626C0ADB" w14:textId="77777777" w:rsidR="00C0144C" w:rsidRDefault="00C0144C">
      <w:pPr>
        <w:rPr>
          <w:sz w:val="26"/>
          <w:szCs w:val="26"/>
        </w:rPr>
      </w:pPr>
      <w:r>
        <w:rPr>
          <w:sz w:val="26"/>
          <w:szCs w:val="26"/>
        </w:rPr>
        <w:br w:type="page"/>
      </w:r>
    </w:p>
    <w:p w14:paraId="65E96839" w14:textId="77777777" w:rsidR="00E2246B" w:rsidRPr="0047080F" w:rsidRDefault="00C0144C" w:rsidP="00DA1AD7">
      <w:pPr>
        <w:rPr>
          <w:rFonts w:asciiTheme="majorHAnsi" w:hAnsiTheme="majorHAnsi"/>
          <w:b/>
          <w:color w:val="FF0000"/>
          <w:sz w:val="28"/>
          <w:szCs w:val="28"/>
        </w:rPr>
      </w:pPr>
      <w:r>
        <w:rPr>
          <w:rFonts w:asciiTheme="majorHAnsi" w:hAnsiTheme="majorHAnsi"/>
          <w:b/>
          <w:sz w:val="28"/>
          <w:szCs w:val="28"/>
        </w:rPr>
        <w:lastRenderedPageBreak/>
        <w:br/>
      </w:r>
      <w:r w:rsidR="00F3384E">
        <w:rPr>
          <w:rFonts w:asciiTheme="majorHAnsi" w:hAnsiTheme="majorHAnsi"/>
          <w:b/>
          <w:sz w:val="28"/>
          <w:szCs w:val="28"/>
        </w:rPr>
        <w:t>IV</w:t>
      </w:r>
      <w:r w:rsidR="0047080F" w:rsidRPr="00286B38">
        <w:rPr>
          <w:rFonts w:asciiTheme="majorHAnsi" w:hAnsiTheme="majorHAnsi"/>
          <w:b/>
          <w:sz w:val="28"/>
          <w:szCs w:val="28"/>
        </w:rPr>
        <w:t>.</w:t>
      </w:r>
      <w:r w:rsidR="00F3384E" w:rsidRPr="00286B38">
        <w:rPr>
          <w:rFonts w:asciiTheme="majorHAnsi" w:hAnsiTheme="majorHAnsi"/>
          <w:b/>
          <w:sz w:val="28"/>
          <w:szCs w:val="28"/>
        </w:rPr>
        <w:t xml:space="preserve">  Transportation and Waste</w:t>
      </w:r>
    </w:p>
    <w:p w14:paraId="465030E4" w14:textId="77777777" w:rsidR="00F3384E" w:rsidRDefault="00F3384E" w:rsidP="00DA1AD7">
      <w:pPr>
        <w:rPr>
          <w:sz w:val="26"/>
          <w:szCs w:val="26"/>
        </w:rPr>
      </w:pPr>
    </w:p>
    <w:p w14:paraId="0D708109" w14:textId="77777777" w:rsidR="00F3384E" w:rsidRDefault="00C1600D" w:rsidP="00F3384E">
      <w:pPr>
        <w:pStyle w:val="ListParagraph"/>
        <w:ind w:left="45"/>
        <w:jc w:val="both"/>
      </w:pPr>
      <w:sdt>
        <w:sdtPr>
          <w:rPr>
            <w:rFonts w:eastAsia="MS Gothic"/>
          </w:rPr>
          <w:id w:val="2010634812"/>
          <w14:checkbox>
            <w14:checked w14:val="0"/>
            <w14:checkedState w14:val="2612" w14:font="MS Gothic"/>
            <w14:uncheckedState w14:val="2610" w14:font="MS Gothic"/>
          </w14:checkbox>
        </w:sdtPr>
        <w:sdtEndPr/>
        <w:sdtContent>
          <w:r w:rsidR="00F3384E">
            <w:rPr>
              <w:rFonts w:ascii="MS Gothic" w:eastAsia="MS Gothic" w:hAnsi="MS Gothic" w:hint="eastAsia"/>
            </w:rPr>
            <w:t>☐</w:t>
          </w:r>
        </w:sdtContent>
      </w:sdt>
      <w:r w:rsidR="00F3384E" w:rsidRPr="00B46E34">
        <w:t xml:space="preserve">  </w:t>
      </w:r>
      <w:r w:rsidR="00F3384E">
        <w:t>Yes</w:t>
      </w:r>
      <w:r w:rsidR="00F3384E" w:rsidRPr="00B46E34">
        <w:tab/>
        <w:t xml:space="preserve">     </w:t>
      </w:r>
      <w:sdt>
        <w:sdtPr>
          <w:rPr>
            <w:rFonts w:eastAsia="MS Gothic"/>
          </w:rPr>
          <w:id w:val="-1477679449"/>
          <w14:checkbox>
            <w14:checked w14:val="0"/>
            <w14:checkedState w14:val="2612" w14:font="MS Gothic"/>
            <w14:uncheckedState w14:val="2610" w14:font="MS Gothic"/>
          </w14:checkbox>
        </w:sdtPr>
        <w:sdtEndPr/>
        <w:sdtContent>
          <w:r w:rsidR="00F3384E" w:rsidRPr="00B46E34">
            <w:rPr>
              <w:rFonts w:ascii="MS Gothic" w:eastAsia="MS Gothic" w:hAnsi="MS Gothic" w:cs="MS Gothic" w:hint="eastAsia"/>
            </w:rPr>
            <w:t>☐</w:t>
          </w:r>
        </w:sdtContent>
      </w:sdt>
      <w:r w:rsidR="00F3384E" w:rsidRPr="00B46E34">
        <w:t xml:space="preserve">   </w:t>
      </w:r>
      <w:r w:rsidR="00F3384E">
        <w:t>No   Will there be any transporting of the material on or off-site? (Contact the TSO)</w:t>
      </w:r>
    </w:p>
    <w:p w14:paraId="3012E075" w14:textId="77777777" w:rsidR="00F3384E" w:rsidRDefault="00C1600D" w:rsidP="00F3384E">
      <w:pPr>
        <w:pStyle w:val="ListParagraph"/>
        <w:ind w:left="45"/>
        <w:jc w:val="both"/>
      </w:pPr>
      <w:sdt>
        <w:sdtPr>
          <w:rPr>
            <w:rFonts w:eastAsia="MS Gothic"/>
          </w:rPr>
          <w:id w:val="1693109327"/>
          <w14:checkbox>
            <w14:checked w14:val="0"/>
            <w14:checkedState w14:val="2612" w14:font="MS Gothic"/>
            <w14:uncheckedState w14:val="2610" w14:font="MS Gothic"/>
          </w14:checkbox>
        </w:sdtPr>
        <w:sdtEndPr/>
        <w:sdtContent>
          <w:r w:rsidR="00F3384E">
            <w:rPr>
              <w:rFonts w:ascii="MS Gothic" w:eastAsia="MS Gothic" w:hAnsi="MS Gothic" w:hint="eastAsia"/>
            </w:rPr>
            <w:t>☐</w:t>
          </w:r>
        </w:sdtContent>
      </w:sdt>
      <w:r w:rsidR="00F3384E" w:rsidRPr="00B46E34">
        <w:t xml:space="preserve">  </w:t>
      </w:r>
      <w:r w:rsidR="00F3384E">
        <w:t>Yes</w:t>
      </w:r>
      <w:r w:rsidR="00F3384E" w:rsidRPr="00B46E34">
        <w:tab/>
        <w:t xml:space="preserve">     </w:t>
      </w:r>
      <w:sdt>
        <w:sdtPr>
          <w:rPr>
            <w:rFonts w:eastAsia="MS Gothic"/>
          </w:rPr>
          <w:id w:val="1317840946"/>
          <w14:checkbox>
            <w14:checked w14:val="0"/>
            <w14:checkedState w14:val="2612" w14:font="MS Gothic"/>
            <w14:uncheckedState w14:val="2610" w14:font="MS Gothic"/>
          </w14:checkbox>
        </w:sdtPr>
        <w:sdtEndPr/>
        <w:sdtContent>
          <w:r w:rsidR="00F3384E" w:rsidRPr="00B46E34">
            <w:rPr>
              <w:rFonts w:ascii="MS Gothic" w:eastAsia="MS Gothic" w:hAnsi="MS Gothic" w:cs="MS Gothic" w:hint="eastAsia"/>
            </w:rPr>
            <w:t>☐</w:t>
          </w:r>
        </w:sdtContent>
      </w:sdt>
      <w:r w:rsidR="00F3384E" w:rsidRPr="00B46E34">
        <w:t xml:space="preserve">   </w:t>
      </w:r>
      <w:r w:rsidR="00F3384E">
        <w:t>No   Will any infectious material be received</w:t>
      </w:r>
      <w:r w:rsidR="00C0144C">
        <w:t>/sent f</w:t>
      </w:r>
      <w:r w:rsidR="00F3384E">
        <w:t>rom outside the U</w:t>
      </w:r>
      <w:r w:rsidR="00C0144C">
        <w:t>.</w:t>
      </w:r>
      <w:r w:rsidR="00F3384E">
        <w:t>S</w:t>
      </w:r>
      <w:r w:rsidR="00C0144C">
        <w:t>.</w:t>
      </w:r>
      <w:r w:rsidR="00F3384E">
        <w:t xml:space="preserve">?  </w:t>
      </w:r>
    </w:p>
    <w:p w14:paraId="5F39A618" w14:textId="77777777" w:rsidR="00F3384E" w:rsidRDefault="00F3384E" w:rsidP="00F3384E">
      <w:pPr>
        <w:pStyle w:val="ListParagraph"/>
        <w:ind w:left="45"/>
        <w:jc w:val="both"/>
      </w:pPr>
      <w:r>
        <w:tab/>
      </w:r>
      <w:r>
        <w:tab/>
      </w:r>
      <w:r>
        <w:tab/>
        <w:t xml:space="preserve">If Yes, Import Permit # </w:t>
      </w:r>
      <w:sdt>
        <w:sdtPr>
          <w:rPr>
            <w:rStyle w:val="Strong"/>
          </w:rPr>
          <w:id w:val="-555551034"/>
          <w:showingPlcHdr/>
          <w:text/>
        </w:sdtPr>
        <w:sdtEndPr>
          <w:rPr>
            <w:rStyle w:val="DefaultParagraphFont"/>
            <w:b w:val="0"/>
            <w:bCs w:val="0"/>
          </w:rPr>
        </w:sdtEndPr>
        <w:sdtContent>
          <w:r w:rsidRPr="00222E22">
            <w:rPr>
              <w:rStyle w:val="PlaceholderText"/>
            </w:rPr>
            <w:t>Click here to enter text.</w:t>
          </w:r>
        </w:sdtContent>
      </w:sdt>
    </w:p>
    <w:p w14:paraId="41A5CC66" w14:textId="77777777" w:rsidR="00F3384E" w:rsidRDefault="00C1600D" w:rsidP="00F3384E">
      <w:pPr>
        <w:pStyle w:val="ListParagraph"/>
        <w:ind w:left="45"/>
        <w:jc w:val="both"/>
      </w:pPr>
      <w:sdt>
        <w:sdtPr>
          <w:rPr>
            <w:rFonts w:eastAsia="MS Gothic"/>
          </w:rPr>
          <w:id w:val="-1750808282"/>
          <w14:checkbox>
            <w14:checked w14:val="0"/>
            <w14:checkedState w14:val="2612" w14:font="MS Gothic"/>
            <w14:uncheckedState w14:val="2610" w14:font="MS Gothic"/>
          </w14:checkbox>
        </w:sdtPr>
        <w:sdtEndPr/>
        <w:sdtContent>
          <w:r w:rsidR="00F3384E">
            <w:rPr>
              <w:rFonts w:ascii="MS Gothic" w:eastAsia="MS Gothic" w:hAnsi="MS Gothic" w:hint="eastAsia"/>
            </w:rPr>
            <w:t>☐</w:t>
          </w:r>
        </w:sdtContent>
      </w:sdt>
      <w:r w:rsidR="00F3384E" w:rsidRPr="00B46E34">
        <w:t xml:space="preserve">  </w:t>
      </w:r>
      <w:r w:rsidR="00F3384E">
        <w:t>Yes</w:t>
      </w:r>
      <w:r w:rsidR="00F3384E" w:rsidRPr="00B46E34">
        <w:tab/>
        <w:t xml:space="preserve">     </w:t>
      </w:r>
      <w:sdt>
        <w:sdtPr>
          <w:rPr>
            <w:rFonts w:eastAsia="MS Gothic"/>
          </w:rPr>
          <w:id w:val="342448282"/>
          <w14:checkbox>
            <w14:checked w14:val="0"/>
            <w14:checkedState w14:val="2612" w14:font="MS Gothic"/>
            <w14:uncheckedState w14:val="2610" w14:font="MS Gothic"/>
          </w14:checkbox>
        </w:sdtPr>
        <w:sdtEndPr/>
        <w:sdtContent>
          <w:r w:rsidR="00F3384E" w:rsidRPr="00B46E34">
            <w:rPr>
              <w:rFonts w:ascii="MS Gothic" w:eastAsia="MS Gothic" w:hAnsi="MS Gothic" w:cs="MS Gothic" w:hint="eastAsia"/>
            </w:rPr>
            <w:t>☐</w:t>
          </w:r>
        </w:sdtContent>
      </w:sdt>
      <w:r w:rsidR="00F3384E" w:rsidRPr="00B46E34">
        <w:t xml:space="preserve">   </w:t>
      </w:r>
      <w:r w:rsidR="00F3384E">
        <w:t xml:space="preserve">No   Will material be disposed at BNL?  </w:t>
      </w:r>
    </w:p>
    <w:p w14:paraId="109F2B31" w14:textId="77777777" w:rsidR="00F3384E" w:rsidRDefault="00F3384E" w:rsidP="00F3384E">
      <w:pPr>
        <w:pStyle w:val="ListParagraph"/>
        <w:ind w:left="45"/>
        <w:jc w:val="both"/>
      </w:pPr>
      <w:r>
        <w:tab/>
      </w:r>
      <w:r>
        <w:tab/>
      </w:r>
      <w:r>
        <w:tab/>
      </w:r>
      <w:r w:rsidR="00A40EAB">
        <w:t>If Yes, check all that apply</w:t>
      </w:r>
    </w:p>
    <w:p w14:paraId="4548AAE0" w14:textId="77777777" w:rsidR="00F3384E" w:rsidRDefault="00C1600D" w:rsidP="00F3384E">
      <w:pPr>
        <w:pStyle w:val="ListParagraph"/>
        <w:ind w:left="2160"/>
        <w:jc w:val="both"/>
      </w:pPr>
      <w:sdt>
        <w:sdtPr>
          <w:rPr>
            <w:rFonts w:eastAsia="MS Gothic"/>
          </w:rPr>
          <w:id w:val="516362664"/>
          <w14:checkbox>
            <w14:checked w14:val="0"/>
            <w14:checkedState w14:val="2612" w14:font="MS Gothic"/>
            <w14:uncheckedState w14:val="2610" w14:font="MS Gothic"/>
          </w14:checkbox>
        </w:sdtPr>
        <w:sdtEndPr/>
        <w:sdtContent>
          <w:r w:rsidR="00A40EAB">
            <w:rPr>
              <w:rFonts w:ascii="MS Gothic" w:eastAsia="MS Gothic" w:hAnsi="MS Gothic" w:hint="eastAsia"/>
            </w:rPr>
            <w:t>☐</w:t>
          </w:r>
        </w:sdtContent>
      </w:sdt>
      <w:r w:rsidR="00F3384E" w:rsidRPr="00B46E34">
        <w:t xml:space="preserve"> </w:t>
      </w:r>
      <w:r w:rsidR="00F3384E">
        <w:t>Solid waste in biohazard labeled bag</w:t>
      </w:r>
    </w:p>
    <w:p w14:paraId="0FD0366F" w14:textId="77777777" w:rsidR="00F3384E" w:rsidRDefault="00C1600D" w:rsidP="00F3384E">
      <w:pPr>
        <w:pStyle w:val="ListParagraph"/>
        <w:ind w:left="2160"/>
        <w:jc w:val="both"/>
      </w:pPr>
      <w:sdt>
        <w:sdtPr>
          <w:rPr>
            <w:rFonts w:eastAsia="MS Gothic"/>
          </w:rPr>
          <w:id w:val="-182206647"/>
          <w14:checkbox>
            <w14:checked w14:val="0"/>
            <w14:checkedState w14:val="2612" w14:font="MS Gothic"/>
            <w14:uncheckedState w14:val="2610" w14:font="MS Gothic"/>
          </w14:checkbox>
        </w:sdtPr>
        <w:sdtEndPr/>
        <w:sdtContent>
          <w:r w:rsidR="00F3384E">
            <w:rPr>
              <w:rFonts w:ascii="MS Gothic" w:eastAsia="MS Gothic" w:hAnsi="MS Gothic" w:hint="eastAsia"/>
            </w:rPr>
            <w:t>☐</w:t>
          </w:r>
        </w:sdtContent>
      </w:sdt>
      <w:r w:rsidR="00F3384E" w:rsidRPr="00B46E34">
        <w:t xml:space="preserve">  </w:t>
      </w:r>
      <w:r w:rsidR="00F3384E">
        <w:t>Liquid waste</w:t>
      </w:r>
    </w:p>
    <w:p w14:paraId="41C4F8BF" w14:textId="77777777" w:rsidR="00F3384E" w:rsidRDefault="00F3384E" w:rsidP="00F3384E">
      <w:pPr>
        <w:pStyle w:val="ListParagraph"/>
        <w:ind w:left="2160"/>
        <w:jc w:val="both"/>
      </w:pPr>
      <w:r>
        <w:tab/>
      </w:r>
      <w:sdt>
        <w:sdtPr>
          <w:rPr>
            <w:rFonts w:eastAsia="MS Gothic"/>
          </w:rPr>
          <w:id w:val="-1161703219"/>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rsidR="00897102">
        <w:t xml:space="preserve"> </w:t>
      </w:r>
      <w:r>
        <w:t>Autoclave</w:t>
      </w:r>
    </w:p>
    <w:p w14:paraId="3C87889C" w14:textId="77777777" w:rsidR="00F3384E" w:rsidRDefault="00F3384E" w:rsidP="00F3384E">
      <w:pPr>
        <w:pStyle w:val="ListParagraph"/>
        <w:ind w:left="2160"/>
        <w:jc w:val="both"/>
      </w:pPr>
      <w:r>
        <w:rPr>
          <w:rFonts w:eastAsia="MS Gothic"/>
        </w:rPr>
        <w:tab/>
      </w:r>
      <w:sdt>
        <w:sdtPr>
          <w:rPr>
            <w:rFonts w:eastAsia="MS Gothic"/>
          </w:rPr>
          <w:id w:val="5309978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46E34">
        <w:t xml:space="preserve">  </w:t>
      </w:r>
      <w:r w:rsidR="00897102">
        <w:t xml:space="preserve"> </w:t>
      </w:r>
      <w:r>
        <w:t>Decontaminate</w:t>
      </w:r>
      <w:r w:rsidR="00897102">
        <w:t>d</w:t>
      </w:r>
      <w:r>
        <w:t xml:space="preserve"> and sent to sanitary</w:t>
      </w:r>
    </w:p>
    <w:p w14:paraId="36909E9E" w14:textId="77777777" w:rsidR="00C0144C" w:rsidRDefault="00C0144C" w:rsidP="00F3384E">
      <w:pPr>
        <w:pStyle w:val="ListParagraph"/>
        <w:ind w:left="2160"/>
        <w:jc w:val="both"/>
      </w:pPr>
      <w:r>
        <w:tab/>
      </w:r>
      <w:sdt>
        <w:sdtPr>
          <w:id w:val="-1801300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Put in 5 gallon plastic pail with screw top lid and biohazard label</w:t>
      </w:r>
    </w:p>
    <w:p w14:paraId="6521D3FC" w14:textId="77777777" w:rsidR="00F3384E" w:rsidRDefault="00F3384E" w:rsidP="00F3384E">
      <w:pPr>
        <w:pStyle w:val="ListParagraph"/>
        <w:ind w:left="1440"/>
        <w:jc w:val="both"/>
      </w:pPr>
      <w:r>
        <w:tab/>
      </w:r>
      <w:sdt>
        <w:sdtPr>
          <w:rPr>
            <w:rFonts w:eastAsia="MS Gothic"/>
          </w:rPr>
          <w:id w:val="567845237"/>
          <w14:checkbox>
            <w14:checked w14:val="0"/>
            <w14:checkedState w14:val="2612" w14:font="MS Gothic"/>
            <w14:uncheckedState w14:val="2610" w14:font="MS Gothic"/>
          </w14:checkbox>
        </w:sdtPr>
        <w:sdtEndPr/>
        <w:sdtContent>
          <w:r w:rsidRPr="00B46E34">
            <w:rPr>
              <w:rFonts w:ascii="MS Gothic" w:eastAsia="MS Gothic" w:hAnsi="MS Gothic" w:cs="MS Gothic" w:hint="eastAsia"/>
            </w:rPr>
            <w:t>☐</w:t>
          </w:r>
        </w:sdtContent>
      </w:sdt>
      <w:r w:rsidRPr="00B46E34">
        <w:t xml:space="preserve">  </w:t>
      </w:r>
      <w:r>
        <w:t>Biohazard sharps</w:t>
      </w:r>
    </w:p>
    <w:p w14:paraId="5DCE5A6A" w14:textId="77777777" w:rsidR="00F3384E" w:rsidRPr="0047080F" w:rsidRDefault="00F3384E" w:rsidP="00F3384E">
      <w:pPr>
        <w:ind w:left="2115"/>
        <w:rPr>
          <w:rFonts w:asciiTheme="majorHAnsi" w:hAnsiTheme="majorHAnsi"/>
          <w:b/>
          <w:sz w:val="28"/>
          <w:szCs w:val="28"/>
        </w:rPr>
      </w:pPr>
    </w:p>
    <w:p w14:paraId="506F759D" w14:textId="77777777" w:rsidR="0047080F" w:rsidRPr="0047080F" w:rsidRDefault="0047080F" w:rsidP="0047080F">
      <w:pPr>
        <w:rPr>
          <w:rFonts w:asciiTheme="majorHAnsi" w:hAnsiTheme="majorHAnsi"/>
          <w:b/>
          <w:sz w:val="28"/>
          <w:szCs w:val="28"/>
        </w:rPr>
      </w:pPr>
      <w:r w:rsidRPr="0047080F">
        <w:rPr>
          <w:rFonts w:asciiTheme="majorHAnsi" w:hAnsiTheme="majorHAnsi"/>
          <w:b/>
          <w:sz w:val="28"/>
          <w:szCs w:val="28"/>
        </w:rPr>
        <w:t>V</w:t>
      </w:r>
      <w:r>
        <w:rPr>
          <w:rFonts w:asciiTheme="majorHAnsi" w:hAnsiTheme="majorHAnsi"/>
          <w:b/>
          <w:sz w:val="28"/>
          <w:szCs w:val="28"/>
        </w:rPr>
        <w:t>.</w:t>
      </w:r>
      <w:r w:rsidRPr="0047080F">
        <w:rPr>
          <w:rFonts w:asciiTheme="majorHAnsi" w:hAnsiTheme="majorHAnsi"/>
          <w:b/>
          <w:sz w:val="28"/>
          <w:szCs w:val="28"/>
        </w:rPr>
        <w:t xml:space="preserve">  Risk Assessment </w:t>
      </w:r>
    </w:p>
    <w:p w14:paraId="5EFFF175" w14:textId="77777777" w:rsidR="00A40EAB" w:rsidRPr="002F2171" w:rsidRDefault="00A40EAB" w:rsidP="00A40EAB">
      <w:pPr>
        <w:pStyle w:val="Heading2"/>
        <w:ind w:left="360"/>
        <w:rPr>
          <w:rFonts w:ascii="Cambria" w:hAnsi="Cambria"/>
          <w:color w:val="auto"/>
        </w:rPr>
      </w:pPr>
      <w:r>
        <w:rPr>
          <w:rFonts w:ascii="Cambria" w:hAnsi="Cambria"/>
          <w:color w:val="auto"/>
        </w:rPr>
        <w:t>Based on material hazard and controls, p</w:t>
      </w:r>
      <w:r w:rsidRPr="002F2171">
        <w:rPr>
          <w:rFonts w:ascii="Cambria" w:hAnsi="Cambria"/>
          <w:color w:val="auto"/>
        </w:rPr>
        <w:t>lease assign a risk level as per the matrix below:</w:t>
      </w:r>
    </w:p>
    <w:tbl>
      <w:tblPr>
        <w:tblStyle w:val="TableGrid"/>
        <w:tblW w:w="10008" w:type="dxa"/>
        <w:tblLayout w:type="fixed"/>
        <w:tblLook w:val="04A0" w:firstRow="1" w:lastRow="0" w:firstColumn="1" w:lastColumn="0" w:noHBand="0" w:noVBand="1"/>
      </w:tblPr>
      <w:tblGrid>
        <w:gridCol w:w="2604"/>
        <w:gridCol w:w="1170"/>
        <w:gridCol w:w="1169"/>
        <w:gridCol w:w="1349"/>
        <w:gridCol w:w="1144"/>
        <w:gridCol w:w="1067"/>
        <w:gridCol w:w="1505"/>
      </w:tblGrid>
      <w:tr w:rsidR="00A40EAB" w14:paraId="01906D17" w14:textId="77777777" w:rsidTr="00E50A45">
        <w:tc>
          <w:tcPr>
            <w:tcW w:w="2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BDF0526" w14:textId="77777777" w:rsidR="00A40EAB" w:rsidRDefault="00A40EAB" w:rsidP="00E50A45">
            <w:pPr>
              <w:rPr>
                <w:sz w:val="24"/>
              </w:rPr>
            </w:pPr>
            <w:r>
              <w:rPr>
                <w:sz w:val="24"/>
              </w:rPr>
              <w:t xml:space="preserve">           Probability </w:t>
            </w:r>
            <w:r w:rsidRPr="00183BE8">
              <w:rPr>
                <w:sz w:val="24"/>
              </w:rPr>
              <w:sym w:font="Wingdings" w:char="F0E0"/>
            </w:r>
          </w:p>
          <w:p w14:paraId="55D54F01" w14:textId="77777777" w:rsidR="00A40EAB" w:rsidRPr="002F2171" w:rsidRDefault="00A40EAB" w:rsidP="00E50A45">
            <w:pPr>
              <w:rPr>
                <w:sz w:val="24"/>
              </w:rPr>
            </w:pPr>
            <w:r>
              <w:rPr>
                <w:sz w:val="24"/>
              </w:rPr>
              <w:t>Consequence↓</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4CF26" w14:textId="77777777" w:rsidR="00A40EAB" w:rsidRPr="002F2171" w:rsidRDefault="00A40EAB" w:rsidP="00E50A45">
            <w:pPr>
              <w:rPr>
                <w:sz w:val="24"/>
              </w:rPr>
            </w:pPr>
            <w:r w:rsidRPr="002F2171">
              <w:t>Frequent</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CBD353" w14:textId="77777777" w:rsidR="00A40EAB" w:rsidRPr="002F2171" w:rsidRDefault="00A40EAB" w:rsidP="00E50A45">
            <w:pPr>
              <w:rPr>
                <w:sz w:val="24"/>
              </w:rPr>
            </w:pPr>
            <w:r w:rsidRPr="002F2171">
              <w:t>Probable</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76EDFE" w14:textId="77777777" w:rsidR="00A40EAB" w:rsidRPr="002F2171" w:rsidRDefault="00A40EAB" w:rsidP="00E50A45">
            <w:pPr>
              <w:rPr>
                <w:sz w:val="24"/>
              </w:rPr>
            </w:pPr>
            <w:r w:rsidRPr="002F2171">
              <w:t>Occasional</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95171F" w14:textId="77777777" w:rsidR="00A40EAB" w:rsidRPr="002F2171" w:rsidRDefault="00A40EAB" w:rsidP="00E50A45">
            <w:pPr>
              <w:rPr>
                <w:sz w:val="24"/>
              </w:rPr>
            </w:pPr>
            <w:r w:rsidRPr="002F2171">
              <w:t>Remote</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A4BED3" w14:textId="77777777" w:rsidR="00A40EAB" w:rsidRPr="002F2171" w:rsidRDefault="00A40EAB" w:rsidP="00E50A45">
            <w:pPr>
              <w:rPr>
                <w:sz w:val="24"/>
              </w:rPr>
            </w:pPr>
            <w:r w:rsidRPr="002F2171">
              <w:t>Ext. Remote</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399832" w14:textId="77777777" w:rsidR="00A40EAB" w:rsidRPr="002F2171" w:rsidRDefault="00A40EAB" w:rsidP="00E50A45">
            <w:pPr>
              <w:rPr>
                <w:sz w:val="24"/>
              </w:rPr>
            </w:pPr>
            <w:r>
              <w:t>Imposs</w:t>
            </w:r>
            <w:r w:rsidRPr="002F2171">
              <w:t>ible</w:t>
            </w:r>
          </w:p>
        </w:tc>
      </w:tr>
      <w:tr w:rsidR="00A40EAB" w14:paraId="230A4D36" w14:textId="77777777" w:rsidTr="00E50A45">
        <w:tc>
          <w:tcPr>
            <w:tcW w:w="26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5C44E" w14:textId="77777777" w:rsidR="00A40EAB" w:rsidRPr="002F2171" w:rsidRDefault="00A40EAB" w:rsidP="00E50A45">
            <w:pPr>
              <w:rPr>
                <w:sz w:val="24"/>
              </w:rPr>
            </w:pPr>
            <w:r w:rsidRPr="002F2171">
              <w:t>Multiple deaths or serious injury</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38999D" w14:textId="77777777" w:rsidR="00A40EAB" w:rsidRPr="002F2171" w:rsidRDefault="00A40EAB" w:rsidP="00E50A45">
            <w:pPr>
              <w:rPr>
                <w:sz w:val="24"/>
              </w:rPr>
            </w:pPr>
            <w:r w:rsidRPr="002F2171">
              <w:t>High</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69E0A3" w14:textId="77777777" w:rsidR="00A40EAB" w:rsidRPr="002F2171" w:rsidRDefault="00A40EAB" w:rsidP="00E50A45">
            <w:pPr>
              <w:rPr>
                <w:sz w:val="24"/>
              </w:rPr>
            </w:pPr>
            <w:r w:rsidRPr="002F2171">
              <w:t>High</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DB78B7" w14:textId="77777777" w:rsidR="00A40EAB" w:rsidRPr="002F2171" w:rsidRDefault="00A40EAB" w:rsidP="00E50A45">
            <w:pPr>
              <w:rPr>
                <w:sz w:val="24"/>
              </w:rPr>
            </w:pPr>
            <w:r w:rsidRPr="002F2171">
              <w:t>High</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B2B5BE" w14:textId="77777777" w:rsidR="00A40EAB" w:rsidRPr="002F2171" w:rsidRDefault="00A40EAB" w:rsidP="00E50A45">
            <w:pPr>
              <w:rPr>
                <w:sz w:val="24"/>
              </w:rPr>
            </w:pPr>
            <w:r w:rsidRPr="002F2171">
              <w:t>Mod.</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F3377E" w14:textId="77777777" w:rsidR="00A40EAB" w:rsidRPr="002F2171" w:rsidRDefault="00A40EAB" w:rsidP="00E50A45">
            <w:pPr>
              <w:rPr>
                <w:sz w:val="24"/>
              </w:rPr>
            </w:pPr>
            <w:r w:rsidRPr="002F2171">
              <w:t>Low</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A4A994" w14:textId="77777777" w:rsidR="00A40EAB" w:rsidRPr="002F2171" w:rsidRDefault="00A40EAB" w:rsidP="00E50A45">
            <w:pPr>
              <w:rPr>
                <w:sz w:val="24"/>
              </w:rPr>
            </w:pPr>
            <w:r w:rsidRPr="002F2171">
              <w:t>Routine</w:t>
            </w:r>
          </w:p>
        </w:tc>
      </w:tr>
      <w:tr w:rsidR="00A40EAB" w14:paraId="58592681" w14:textId="77777777" w:rsidTr="00E50A45">
        <w:tc>
          <w:tcPr>
            <w:tcW w:w="26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40DE2B" w14:textId="77777777" w:rsidR="00A40EAB" w:rsidRPr="002F2171" w:rsidRDefault="00A40EAB" w:rsidP="00E50A45">
            <w:pPr>
              <w:rPr>
                <w:sz w:val="24"/>
              </w:rPr>
            </w:pPr>
            <w:r w:rsidRPr="002F2171">
              <w:t>Death or serious injury</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97F163" w14:textId="77777777" w:rsidR="00A40EAB" w:rsidRPr="002F2171" w:rsidRDefault="00A40EAB" w:rsidP="00E50A45">
            <w:pPr>
              <w:rPr>
                <w:sz w:val="24"/>
              </w:rPr>
            </w:pPr>
            <w:r w:rsidRPr="002F2171">
              <w:t>High</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142DAC" w14:textId="77777777" w:rsidR="00A40EAB" w:rsidRPr="002F2171" w:rsidRDefault="00A40EAB" w:rsidP="00E50A45">
            <w:pPr>
              <w:rPr>
                <w:sz w:val="24"/>
              </w:rPr>
            </w:pPr>
            <w:r w:rsidRPr="002F2171">
              <w:t>High</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8D6A1" w14:textId="77777777" w:rsidR="00A40EAB" w:rsidRPr="002F2171" w:rsidRDefault="00A40EAB" w:rsidP="00E50A45">
            <w:pPr>
              <w:rPr>
                <w:sz w:val="24"/>
              </w:rPr>
            </w:pPr>
            <w:r w:rsidRPr="002F2171">
              <w:t>Mod.</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BED2B4" w14:textId="77777777" w:rsidR="00A40EAB" w:rsidRPr="002F2171" w:rsidRDefault="00A40EAB" w:rsidP="00E50A45">
            <w:pPr>
              <w:rPr>
                <w:sz w:val="24"/>
              </w:rPr>
            </w:pPr>
            <w:r w:rsidRPr="002F2171">
              <w:t>Low</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A612BE" w14:textId="77777777" w:rsidR="00A40EAB" w:rsidRPr="002F2171" w:rsidRDefault="00A40EAB" w:rsidP="00E50A45">
            <w:pPr>
              <w:rPr>
                <w:sz w:val="24"/>
              </w:rPr>
            </w:pPr>
            <w:r w:rsidRPr="002F2171">
              <w:t>Low</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29C436" w14:textId="77777777" w:rsidR="00A40EAB" w:rsidRPr="002F2171" w:rsidRDefault="00A40EAB" w:rsidP="00E50A45">
            <w:pPr>
              <w:rPr>
                <w:sz w:val="24"/>
              </w:rPr>
            </w:pPr>
            <w:r w:rsidRPr="002F2171">
              <w:t>Routine</w:t>
            </w:r>
          </w:p>
        </w:tc>
      </w:tr>
      <w:tr w:rsidR="00A40EAB" w14:paraId="03DDDF16" w14:textId="77777777" w:rsidTr="00E50A45">
        <w:tc>
          <w:tcPr>
            <w:tcW w:w="26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27095D" w14:textId="77777777" w:rsidR="00A40EAB" w:rsidRPr="002F2171" w:rsidRDefault="00A40EAB" w:rsidP="00E50A45">
            <w:pPr>
              <w:rPr>
                <w:sz w:val="24"/>
              </w:rPr>
            </w:pPr>
            <w:r w:rsidRPr="002F2171">
              <w:t>Moderate injuries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9F2135" w14:textId="77777777" w:rsidR="00A40EAB" w:rsidRPr="002F2171" w:rsidRDefault="00A40EAB" w:rsidP="00E50A45">
            <w:pPr>
              <w:rPr>
                <w:sz w:val="24"/>
              </w:rPr>
            </w:pPr>
            <w:r w:rsidRPr="002F2171">
              <w:t>Mod.</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9C1CD" w14:textId="77777777" w:rsidR="00A40EAB" w:rsidRPr="002F2171" w:rsidRDefault="00A40EAB" w:rsidP="00E50A45">
            <w:pPr>
              <w:rPr>
                <w:sz w:val="24"/>
              </w:rPr>
            </w:pPr>
            <w:r w:rsidRPr="002F2171">
              <w:t>Mod.</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1C9D41" w14:textId="77777777" w:rsidR="00A40EAB" w:rsidRPr="002F2171" w:rsidRDefault="00A40EAB" w:rsidP="00E50A45">
            <w:pPr>
              <w:rPr>
                <w:sz w:val="24"/>
              </w:rPr>
            </w:pPr>
            <w:r w:rsidRPr="002F2171">
              <w:t>Low</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9A0E7" w14:textId="77777777" w:rsidR="00A40EAB" w:rsidRPr="002F2171" w:rsidRDefault="00A40EAB" w:rsidP="00E50A45">
            <w:pPr>
              <w:rPr>
                <w:sz w:val="24"/>
              </w:rPr>
            </w:pPr>
            <w:r w:rsidRPr="002F2171">
              <w:t>Low</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2E930A" w14:textId="77777777" w:rsidR="00A40EAB" w:rsidRPr="002F2171" w:rsidRDefault="00A40EAB" w:rsidP="00E50A45">
            <w:pPr>
              <w:rPr>
                <w:sz w:val="24"/>
              </w:rPr>
            </w:pPr>
            <w:r w:rsidRPr="002F2171">
              <w:t>Routine</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CBA74C" w14:textId="77777777" w:rsidR="00A40EAB" w:rsidRPr="002F2171" w:rsidRDefault="00A40EAB" w:rsidP="00E50A45">
            <w:pPr>
              <w:rPr>
                <w:sz w:val="24"/>
              </w:rPr>
            </w:pPr>
            <w:r w:rsidRPr="002F2171">
              <w:t>Routine</w:t>
            </w:r>
          </w:p>
        </w:tc>
      </w:tr>
      <w:tr w:rsidR="00A40EAB" w14:paraId="7059C804" w14:textId="77777777" w:rsidTr="00E50A45">
        <w:tc>
          <w:tcPr>
            <w:tcW w:w="26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C4059D" w14:textId="77777777" w:rsidR="00A40EAB" w:rsidRPr="002F2171" w:rsidRDefault="00A40EAB" w:rsidP="00E50A45">
            <w:pPr>
              <w:rPr>
                <w:sz w:val="24"/>
              </w:rPr>
            </w:pPr>
            <w:r w:rsidRPr="002F2171">
              <w:t>Minor Injuries</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841D6" w14:textId="77777777" w:rsidR="00A40EAB" w:rsidRPr="002F2171" w:rsidRDefault="00A40EAB" w:rsidP="00E50A45">
            <w:pPr>
              <w:rPr>
                <w:sz w:val="24"/>
              </w:rPr>
            </w:pPr>
            <w:r w:rsidRPr="002F2171">
              <w:t>Routine</w:t>
            </w:r>
          </w:p>
        </w:tc>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27481" w14:textId="77777777" w:rsidR="00A40EAB" w:rsidRPr="002F2171" w:rsidRDefault="00A40EAB" w:rsidP="00E50A45">
            <w:pPr>
              <w:rPr>
                <w:sz w:val="24"/>
              </w:rPr>
            </w:pPr>
            <w:r w:rsidRPr="002F2171">
              <w:t>Routine</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C3075" w14:textId="77777777" w:rsidR="00A40EAB" w:rsidRPr="002F2171" w:rsidRDefault="00A40EAB" w:rsidP="00E50A45">
            <w:pPr>
              <w:rPr>
                <w:sz w:val="24"/>
              </w:rPr>
            </w:pPr>
            <w:r w:rsidRPr="002F2171">
              <w:t>Routine</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BBF02A" w14:textId="77777777" w:rsidR="00A40EAB" w:rsidRPr="002F2171" w:rsidRDefault="00A40EAB" w:rsidP="00E50A45">
            <w:pPr>
              <w:rPr>
                <w:sz w:val="24"/>
              </w:rPr>
            </w:pPr>
            <w:r w:rsidRPr="002F2171">
              <w:t>Routine</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F9582C" w14:textId="77777777" w:rsidR="00A40EAB" w:rsidRPr="002F2171" w:rsidRDefault="00A40EAB" w:rsidP="00E50A45">
            <w:pPr>
              <w:rPr>
                <w:sz w:val="24"/>
              </w:rPr>
            </w:pPr>
            <w:r w:rsidRPr="002F2171">
              <w:t>Routine</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B84C74" w14:textId="77777777" w:rsidR="00A40EAB" w:rsidRPr="002F2171" w:rsidRDefault="00A40EAB" w:rsidP="00E50A45">
            <w:pPr>
              <w:rPr>
                <w:sz w:val="24"/>
              </w:rPr>
            </w:pPr>
            <w:r w:rsidRPr="002F2171">
              <w:t>Routine</w:t>
            </w:r>
          </w:p>
        </w:tc>
      </w:tr>
    </w:tbl>
    <w:p w14:paraId="3F5B4567" w14:textId="77777777" w:rsidR="00A40EAB" w:rsidRDefault="00A40EAB" w:rsidP="00A40EAB"/>
    <w:p w14:paraId="2B825550" w14:textId="77777777" w:rsidR="00A40EAB" w:rsidRPr="002F2171" w:rsidRDefault="00A40EAB" w:rsidP="00A40EAB">
      <w:r w:rsidRPr="004900C8">
        <w:rPr>
          <w:b/>
        </w:rPr>
        <w:t>Choose a Risk Level based on Probability and Consequence</w:t>
      </w:r>
      <w:r w:rsidR="00897102">
        <w:rPr>
          <w:b/>
        </w:rPr>
        <w:t>, Enter it here</w:t>
      </w:r>
      <w:r>
        <w:t xml:space="preserve">  </w:t>
      </w:r>
      <w:sdt>
        <w:sdtPr>
          <w:alias w:val="Risk Level"/>
          <w:tag w:val="Risk Level"/>
          <w:id w:val="1694030729"/>
          <w:showingPlcHdr/>
          <w:dropDownList>
            <w:listItem w:value="Choose an item."/>
            <w:listItem w:displayText="Routine" w:value="Routine"/>
            <w:listItem w:displayText="Low" w:value="Low"/>
            <w:listItem w:displayText="Moderate" w:value="Moderate"/>
            <w:listItem w:displayText="High" w:value="High"/>
          </w:dropDownList>
        </w:sdtPr>
        <w:sdtEndPr/>
        <w:sdtContent>
          <w:r w:rsidRPr="002650B7">
            <w:rPr>
              <w:rStyle w:val="PlaceholderText"/>
            </w:rPr>
            <w:t>Choose an item.</w:t>
          </w:r>
        </w:sdtContent>
      </w:sdt>
    </w:p>
    <w:p w14:paraId="420FB02F" w14:textId="77777777" w:rsidR="00C0144C" w:rsidRDefault="00C0144C" w:rsidP="00F3384E">
      <w:pPr>
        <w:ind w:left="2115"/>
        <w:rPr>
          <w:sz w:val="26"/>
          <w:szCs w:val="26"/>
        </w:rPr>
      </w:pPr>
    </w:p>
    <w:p w14:paraId="6EE6D7E8" w14:textId="77777777" w:rsidR="00C0144C" w:rsidRDefault="00C0144C" w:rsidP="00C0144C">
      <w:pPr>
        <w:pStyle w:val="Heading2"/>
        <w:rPr>
          <w:sz w:val="22"/>
        </w:rPr>
      </w:pPr>
      <w:r>
        <w:rPr>
          <w:sz w:val="22"/>
        </w:rPr>
        <w:t>Investigator Assurance of Compliance</w:t>
      </w:r>
    </w:p>
    <w:p w14:paraId="28F5E182" w14:textId="77777777" w:rsidR="00C0144C" w:rsidRDefault="00C0144C" w:rsidP="00C0144C"/>
    <w:p w14:paraId="7BD90660" w14:textId="77777777" w:rsidR="00C0144C" w:rsidRDefault="00C0144C" w:rsidP="00C0144C">
      <w:r>
        <w:t>By signing this document, the Principal Investigator is ensuring that the information is accurate and complete, the workers are trained appropriately, and that any changes in scope</w:t>
      </w:r>
      <w:r w:rsidR="00E117C0">
        <w:t xml:space="preserve"> or materials</w:t>
      </w:r>
      <w:r>
        <w:t xml:space="preserve"> will be reported to the IBC prior to implementation.   </w:t>
      </w:r>
    </w:p>
    <w:p w14:paraId="4FD67C06" w14:textId="77777777" w:rsidR="00C0144C" w:rsidRDefault="00C0144C" w:rsidP="00C0144C"/>
    <w:p w14:paraId="7260C26D" w14:textId="77777777" w:rsidR="00C0144C" w:rsidRDefault="00C0144C" w:rsidP="00C0144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050FBE0C" w14:textId="77777777" w:rsidR="00C0144C" w:rsidRDefault="00C0144C" w:rsidP="00C0144C">
      <w:r>
        <w:t>Signature</w:t>
      </w:r>
      <w:r>
        <w:tab/>
      </w:r>
      <w:r>
        <w:tab/>
      </w:r>
      <w:r>
        <w:tab/>
      </w:r>
      <w:r>
        <w:tab/>
      </w:r>
      <w:r>
        <w:tab/>
      </w:r>
      <w:r>
        <w:tab/>
      </w:r>
      <w:r>
        <w:tab/>
        <w:t>Date</w:t>
      </w:r>
    </w:p>
    <w:p w14:paraId="47FA7BF2" w14:textId="77777777" w:rsidR="00C0144C" w:rsidRDefault="00C0144C" w:rsidP="00C0144C">
      <w:pPr>
        <w:pStyle w:val="PlainText"/>
        <w:ind w:right="720"/>
        <w:rPr>
          <w:rFonts w:ascii="Times New Roman" w:eastAsia="MS Mincho" w:hAnsi="Times New Roman" w:cs="Times New Roman"/>
          <w:sz w:val="24"/>
        </w:rPr>
      </w:pPr>
    </w:p>
    <w:p w14:paraId="6F71C57C" w14:textId="77777777" w:rsidR="00C0144C" w:rsidRDefault="00C0144C" w:rsidP="00C0144C">
      <w:pPr>
        <w:rPr>
          <w:rFonts w:ascii="Cambria" w:hAnsi="Cambria"/>
          <w:b/>
          <w:color w:val="4F81BD" w:themeColor="accent1"/>
          <w:sz w:val="26"/>
          <w:szCs w:val="26"/>
        </w:rPr>
      </w:pPr>
    </w:p>
    <w:p w14:paraId="7AB20654" w14:textId="77777777" w:rsidR="00C0144C" w:rsidRDefault="00C0144C" w:rsidP="00C0144C">
      <w:pPr>
        <w:rPr>
          <w:rFonts w:ascii="Cambria" w:hAnsi="Cambria"/>
          <w:b/>
          <w:color w:val="4F81BD" w:themeColor="accent1"/>
          <w:sz w:val="26"/>
          <w:szCs w:val="26"/>
        </w:rPr>
      </w:pPr>
      <w:r>
        <w:rPr>
          <w:rFonts w:ascii="Cambria" w:hAnsi="Cambria"/>
          <w:b/>
          <w:color w:val="4F81BD" w:themeColor="accent1"/>
          <w:sz w:val="26"/>
          <w:szCs w:val="26"/>
        </w:rPr>
        <w:t>Ensure that all experimenters sign or acknowledge the appropriate work planning documentation.</w:t>
      </w:r>
    </w:p>
    <w:p w14:paraId="1AA9AE18" w14:textId="77777777" w:rsidR="00C0144C" w:rsidRPr="000E4C90" w:rsidRDefault="00C0144C" w:rsidP="00F3384E">
      <w:pPr>
        <w:ind w:left="2115"/>
        <w:rPr>
          <w:sz w:val="26"/>
          <w:szCs w:val="26"/>
        </w:rPr>
      </w:pPr>
    </w:p>
    <w:sectPr w:rsidR="00C0144C" w:rsidRPr="000E4C90" w:rsidSect="00914442">
      <w:headerReference w:type="default" r:id="rId16"/>
      <w:footerReference w:type="default" r:id="rId17"/>
      <w:pgSz w:w="12240" w:h="15840"/>
      <w:pgMar w:top="1440" w:right="1080" w:bottom="144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A50BE" w14:textId="77777777" w:rsidR="00FE2399" w:rsidRDefault="00FE2399" w:rsidP="000E4C90">
      <w:r>
        <w:separator/>
      </w:r>
    </w:p>
  </w:endnote>
  <w:endnote w:type="continuationSeparator" w:id="0">
    <w:p w14:paraId="09145524" w14:textId="77777777" w:rsidR="00FE2399" w:rsidRDefault="00FE2399" w:rsidP="000E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2BB6A" w14:textId="19135E50" w:rsidR="00641FAE" w:rsidRPr="001A2EE0" w:rsidRDefault="008714F3">
    <w:pPr>
      <w:pStyle w:val="Footer"/>
      <w:rPr>
        <w:sz w:val="20"/>
        <w:szCs w:val="20"/>
      </w:rPr>
    </w:pPr>
    <w:r w:rsidRPr="001A2EE0">
      <w:rPr>
        <w:sz w:val="20"/>
        <w:szCs w:val="20"/>
      </w:rPr>
      <w:t>7</w:t>
    </w:r>
    <w:r w:rsidR="00641FAE" w:rsidRPr="001A2EE0">
      <w:rPr>
        <w:sz w:val="20"/>
        <w:szCs w:val="20"/>
      </w:rPr>
      <w:t>.0/</w:t>
    </w:r>
    <w:r w:rsidR="003A6AFA" w:rsidRPr="001A2EE0">
      <w:rPr>
        <w:sz w:val="20"/>
        <w:szCs w:val="20"/>
      </w:rPr>
      <w:t>11212e011</w:t>
    </w:r>
    <w:r w:rsidR="00641FAE" w:rsidRPr="001A2EE0">
      <w:rPr>
        <w:sz w:val="20"/>
        <w:szCs w:val="20"/>
      </w:rPr>
      <w:t>.docx</w:t>
    </w:r>
    <w:r w:rsidR="00641FAE" w:rsidRPr="001A2EE0">
      <w:rPr>
        <w:sz w:val="20"/>
        <w:szCs w:val="20"/>
      </w:rPr>
      <w:tab/>
    </w:r>
    <w:r w:rsidR="00641FAE" w:rsidRPr="001A2EE0">
      <w:rPr>
        <w:sz w:val="20"/>
        <w:szCs w:val="20"/>
      </w:rPr>
      <w:ptab w:relativeTo="margin" w:alignment="center" w:leader="none"/>
    </w:r>
    <w:r w:rsidR="00641FAE" w:rsidRPr="001A2EE0">
      <w:rPr>
        <w:sz w:val="20"/>
        <w:szCs w:val="20"/>
      </w:rPr>
      <w:t xml:space="preserve">Page </w:t>
    </w:r>
    <w:r w:rsidR="00641FAE" w:rsidRPr="001A2EE0">
      <w:rPr>
        <w:bCs/>
        <w:sz w:val="20"/>
        <w:szCs w:val="20"/>
      </w:rPr>
      <w:fldChar w:fldCharType="begin"/>
    </w:r>
    <w:r w:rsidR="00641FAE" w:rsidRPr="001A2EE0">
      <w:rPr>
        <w:bCs/>
        <w:sz w:val="20"/>
        <w:szCs w:val="20"/>
      </w:rPr>
      <w:instrText xml:space="preserve"> PAGE  \* Arabic  \* MERGEFORMAT </w:instrText>
    </w:r>
    <w:r w:rsidR="00641FAE" w:rsidRPr="001A2EE0">
      <w:rPr>
        <w:bCs/>
        <w:sz w:val="20"/>
        <w:szCs w:val="20"/>
      </w:rPr>
      <w:fldChar w:fldCharType="separate"/>
    </w:r>
    <w:r w:rsidR="00D30960" w:rsidRPr="001A2EE0">
      <w:rPr>
        <w:bCs/>
        <w:noProof/>
        <w:sz w:val="20"/>
        <w:szCs w:val="20"/>
      </w:rPr>
      <w:t>1</w:t>
    </w:r>
    <w:r w:rsidR="00641FAE" w:rsidRPr="001A2EE0">
      <w:rPr>
        <w:bCs/>
        <w:sz w:val="20"/>
        <w:szCs w:val="20"/>
      </w:rPr>
      <w:fldChar w:fldCharType="end"/>
    </w:r>
    <w:r w:rsidR="00641FAE" w:rsidRPr="001A2EE0">
      <w:rPr>
        <w:sz w:val="20"/>
        <w:szCs w:val="20"/>
      </w:rPr>
      <w:t xml:space="preserve"> of </w:t>
    </w:r>
    <w:r w:rsidR="00641FAE" w:rsidRPr="001A2EE0">
      <w:rPr>
        <w:bCs/>
        <w:sz w:val="20"/>
        <w:szCs w:val="20"/>
      </w:rPr>
      <w:fldChar w:fldCharType="begin"/>
    </w:r>
    <w:r w:rsidR="00641FAE" w:rsidRPr="001A2EE0">
      <w:rPr>
        <w:bCs/>
        <w:sz w:val="20"/>
        <w:szCs w:val="20"/>
      </w:rPr>
      <w:instrText xml:space="preserve"> NUMPAGES  \* Arabic  \* MERGEFORMAT </w:instrText>
    </w:r>
    <w:r w:rsidR="00641FAE" w:rsidRPr="001A2EE0">
      <w:rPr>
        <w:bCs/>
        <w:sz w:val="20"/>
        <w:szCs w:val="20"/>
      </w:rPr>
      <w:fldChar w:fldCharType="separate"/>
    </w:r>
    <w:r w:rsidR="00D30960" w:rsidRPr="001A2EE0">
      <w:rPr>
        <w:bCs/>
        <w:noProof/>
        <w:sz w:val="20"/>
        <w:szCs w:val="20"/>
      </w:rPr>
      <w:t>6</w:t>
    </w:r>
    <w:r w:rsidR="00641FAE" w:rsidRPr="001A2EE0">
      <w:rPr>
        <w:bCs/>
        <w:sz w:val="20"/>
        <w:szCs w:val="20"/>
      </w:rPr>
      <w:fldChar w:fldCharType="end"/>
    </w:r>
    <w:r w:rsidR="00641FAE" w:rsidRPr="001A2EE0">
      <w:rPr>
        <w:sz w:val="20"/>
        <w:szCs w:val="20"/>
      </w:rPr>
      <w:ptab w:relativeTo="margin" w:alignment="right" w:leader="none"/>
    </w:r>
    <w:r w:rsidR="00641FAE" w:rsidRPr="001A2EE0">
      <w:rPr>
        <w:sz w:val="20"/>
        <w:szCs w:val="20"/>
      </w:rPr>
      <w:t>(0</w:t>
    </w:r>
    <w:r w:rsidR="001A2EE0">
      <w:rPr>
        <w:sz w:val="20"/>
        <w:szCs w:val="20"/>
      </w:rPr>
      <w:t>4</w:t>
    </w:r>
    <w:r w:rsidR="00641FAE" w:rsidRPr="001A2EE0">
      <w:rPr>
        <w:sz w:val="20"/>
        <w:szCs w:val="20"/>
      </w:rPr>
      <w:t>/20</w:t>
    </w:r>
    <w:r w:rsidRPr="001A2EE0">
      <w:rPr>
        <w:sz w:val="20"/>
        <w:szCs w:val="20"/>
      </w:rPr>
      <w:t>24</w:t>
    </w:r>
    <w:r w:rsidR="00641FAE" w:rsidRPr="001A2EE0">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C1CF9" w14:textId="77777777" w:rsidR="00FE2399" w:rsidRDefault="00FE2399" w:rsidP="000E4C90">
      <w:r>
        <w:separator/>
      </w:r>
    </w:p>
  </w:footnote>
  <w:footnote w:type="continuationSeparator" w:id="0">
    <w:p w14:paraId="3028D9E1" w14:textId="77777777" w:rsidR="00FE2399" w:rsidRDefault="00FE2399" w:rsidP="000E4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4290" w14:textId="4E16C2F7" w:rsidR="000E4C90" w:rsidRPr="00D250E6" w:rsidRDefault="00914442" w:rsidP="00914442">
    <w:pPr>
      <w:pStyle w:val="Header"/>
      <w:ind w:left="-432"/>
    </w:pPr>
    <w:r>
      <w:rPr>
        <w:noProof/>
        <w:sz w:val="32"/>
        <w:szCs w:val="32"/>
      </w:rPr>
      <w:drawing>
        <wp:inline distT="0" distB="0" distL="0" distR="0" wp14:anchorId="2B181E11" wp14:editId="27A8881F">
          <wp:extent cx="1563624" cy="6217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624" cy="621792"/>
                  </a:xfrm>
                  <a:prstGeom prst="rect">
                    <a:avLst/>
                  </a:prstGeom>
                  <a:noFill/>
                </pic:spPr>
              </pic:pic>
            </a:graphicData>
          </a:graphic>
        </wp:inline>
      </w:drawing>
    </w:r>
    <w:r w:rsidR="000E4C90" w:rsidRPr="00C67C42">
      <w:rPr>
        <w:rFonts w:ascii="Arial" w:hAnsi="Arial" w:cs="Arial"/>
        <w:b/>
        <w:bCs/>
        <w:sz w:val="24"/>
        <w:szCs w:val="24"/>
      </w:rPr>
      <w:t>Bio</w:t>
    </w:r>
    <w:r w:rsidR="00897102" w:rsidRPr="00C67C42">
      <w:rPr>
        <w:rFonts w:ascii="Arial" w:hAnsi="Arial" w:cs="Arial"/>
        <w:b/>
        <w:bCs/>
        <w:sz w:val="24"/>
        <w:szCs w:val="24"/>
      </w:rPr>
      <w:t>hazard</w:t>
    </w:r>
    <w:r w:rsidR="000E4C90" w:rsidRPr="00C67C42">
      <w:rPr>
        <w:rFonts w:ascii="Arial" w:hAnsi="Arial" w:cs="Arial"/>
        <w:b/>
        <w:bCs/>
        <w:sz w:val="24"/>
        <w:szCs w:val="24"/>
      </w:rPr>
      <w:t xml:space="preserve"> </w:t>
    </w:r>
    <w:r w:rsidR="00897102" w:rsidRPr="00C67C42">
      <w:rPr>
        <w:rFonts w:ascii="Arial" w:hAnsi="Arial" w:cs="Arial"/>
        <w:b/>
        <w:bCs/>
        <w:sz w:val="24"/>
        <w:szCs w:val="24"/>
      </w:rPr>
      <w:t xml:space="preserve">Information and </w:t>
    </w:r>
    <w:r w:rsidR="000E4C90" w:rsidRPr="00C67C42">
      <w:rPr>
        <w:rFonts w:ascii="Arial" w:hAnsi="Arial" w:cs="Arial"/>
        <w:b/>
        <w:bCs/>
        <w:sz w:val="24"/>
        <w:szCs w:val="24"/>
      </w:rPr>
      <w:t>Risk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95C"/>
    <w:multiLevelType w:val="hybridMultilevel"/>
    <w:tmpl w:val="D9F2BB54"/>
    <w:lvl w:ilvl="0" w:tplc="1016665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32609"/>
    <w:multiLevelType w:val="multilevel"/>
    <w:tmpl w:val="6B0E8BA0"/>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35DB581D"/>
    <w:multiLevelType w:val="hybridMultilevel"/>
    <w:tmpl w:val="EADA75CC"/>
    <w:lvl w:ilvl="0" w:tplc="C922D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43C37"/>
    <w:multiLevelType w:val="hybridMultilevel"/>
    <w:tmpl w:val="7E1EC8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C594F0A"/>
    <w:multiLevelType w:val="singleLevel"/>
    <w:tmpl w:val="C6984FAE"/>
    <w:lvl w:ilvl="0">
      <w:start w:val="1"/>
      <w:numFmt w:val="decimal"/>
      <w:lvlText w:val="%1."/>
      <w:lvlJc w:val="left"/>
      <w:pPr>
        <w:tabs>
          <w:tab w:val="num" w:pos="360"/>
        </w:tabs>
        <w:ind w:left="360" w:hanging="360"/>
      </w:pPr>
      <w:rPr>
        <w:rFonts w:hint="default"/>
        <w:b/>
        <w:i w:val="0"/>
        <w:color w:val="auto"/>
        <w:sz w:val="22"/>
        <w:szCs w:val="22"/>
      </w:rPr>
    </w:lvl>
  </w:abstractNum>
  <w:abstractNum w:abstractNumId="5" w15:restartNumberingAfterBreak="0">
    <w:nsid w:val="73DD464F"/>
    <w:multiLevelType w:val="hybridMultilevel"/>
    <w:tmpl w:val="B66A9158"/>
    <w:lvl w:ilvl="0" w:tplc="76BEF4F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5B0992"/>
    <w:multiLevelType w:val="hybridMultilevel"/>
    <w:tmpl w:val="3E9EBCB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03975992">
    <w:abstractNumId w:val="6"/>
  </w:num>
  <w:num w:numId="2" w16cid:durableId="1435052096">
    <w:abstractNumId w:val="5"/>
  </w:num>
  <w:num w:numId="3" w16cid:durableId="1761411263">
    <w:abstractNumId w:val="1"/>
  </w:num>
  <w:num w:numId="4" w16cid:durableId="1226179832">
    <w:abstractNumId w:val="4"/>
  </w:num>
  <w:num w:numId="5" w16cid:durableId="404957021">
    <w:abstractNumId w:val="1"/>
    <w:lvlOverride w:ilvl="0">
      <w:startOverride w:val="3"/>
    </w:lvlOverride>
  </w:num>
  <w:num w:numId="6" w16cid:durableId="862086756">
    <w:abstractNumId w:val="2"/>
  </w:num>
  <w:num w:numId="7" w16cid:durableId="598949607">
    <w:abstractNumId w:val="0"/>
  </w:num>
  <w:num w:numId="8" w16cid:durableId="1223558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90"/>
    <w:rsid w:val="000078F8"/>
    <w:rsid w:val="000151CE"/>
    <w:rsid w:val="000E4C90"/>
    <w:rsid w:val="000F0001"/>
    <w:rsid w:val="00155A16"/>
    <w:rsid w:val="001A2EE0"/>
    <w:rsid w:val="001B5974"/>
    <w:rsid w:val="001C4755"/>
    <w:rsid w:val="0025138A"/>
    <w:rsid w:val="00286B38"/>
    <w:rsid w:val="00373ADE"/>
    <w:rsid w:val="003A6AFA"/>
    <w:rsid w:val="003B7D77"/>
    <w:rsid w:val="00453B46"/>
    <w:rsid w:val="0047080F"/>
    <w:rsid w:val="00490613"/>
    <w:rsid w:val="004C06B0"/>
    <w:rsid w:val="0050119D"/>
    <w:rsid w:val="005367E6"/>
    <w:rsid w:val="0063479A"/>
    <w:rsid w:val="00641FAE"/>
    <w:rsid w:val="008714F3"/>
    <w:rsid w:val="00897102"/>
    <w:rsid w:val="00914442"/>
    <w:rsid w:val="00997DF8"/>
    <w:rsid w:val="009C63F9"/>
    <w:rsid w:val="009E32D3"/>
    <w:rsid w:val="009E3E3F"/>
    <w:rsid w:val="00A40EAB"/>
    <w:rsid w:val="00A54306"/>
    <w:rsid w:val="00A97D8F"/>
    <w:rsid w:val="00B13C86"/>
    <w:rsid w:val="00B449D2"/>
    <w:rsid w:val="00BB1335"/>
    <w:rsid w:val="00C0144C"/>
    <w:rsid w:val="00C1600D"/>
    <w:rsid w:val="00C67C42"/>
    <w:rsid w:val="00CA35D1"/>
    <w:rsid w:val="00CF6F4C"/>
    <w:rsid w:val="00D250E6"/>
    <w:rsid w:val="00D30960"/>
    <w:rsid w:val="00D73706"/>
    <w:rsid w:val="00DA1AD7"/>
    <w:rsid w:val="00DE774F"/>
    <w:rsid w:val="00E117C0"/>
    <w:rsid w:val="00E2246B"/>
    <w:rsid w:val="00E24B04"/>
    <w:rsid w:val="00E42B0B"/>
    <w:rsid w:val="00F3384E"/>
    <w:rsid w:val="00FE0E10"/>
    <w:rsid w:val="00FE239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6BC54D"/>
  <w15:docId w15:val="{0AF2AE4C-BAA9-4ADE-ABC2-B85AA5DB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E4C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C90"/>
    <w:pPr>
      <w:tabs>
        <w:tab w:val="center" w:pos="4680"/>
        <w:tab w:val="right" w:pos="9360"/>
      </w:tabs>
    </w:pPr>
  </w:style>
  <w:style w:type="character" w:customStyle="1" w:styleId="HeaderChar">
    <w:name w:val="Header Char"/>
    <w:basedOn w:val="DefaultParagraphFont"/>
    <w:link w:val="Header"/>
    <w:uiPriority w:val="99"/>
    <w:rsid w:val="000E4C90"/>
  </w:style>
  <w:style w:type="paragraph" w:styleId="Footer">
    <w:name w:val="footer"/>
    <w:basedOn w:val="Normal"/>
    <w:link w:val="FooterChar"/>
    <w:uiPriority w:val="99"/>
    <w:unhideWhenUsed/>
    <w:rsid w:val="000E4C90"/>
    <w:pPr>
      <w:tabs>
        <w:tab w:val="center" w:pos="4680"/>
        <w:tab w:val="right" w:pos="9360"/>
      </w:tabs>
    </w:pPr>
  </w:style>
  <w:style w:type="character" w:customStyle="1" w:styleId="FooterChar">
    <w:name w:val="Footer Char"/>
    <w:basedOn w:val="DefaultParagraphFont"/>
    <w:link w:val="Footer"/>
    <w:uiPriority w:val="99"/>
    <w:rsid w:val="000E4C90"/>
  </w:style>
  <w:style w:type="character" w:styleId="PlaceholderText">
    <w:name w:val="Placeholder Text"/>
    <w:basedOn w:val="DefaultParagraphFont"/>
    <w:uiPriority w:val="99"/>
    <w:semiHidden/>
    <w:rsid w:val="000E4C90"/>
    <w:rPr>
      <w:color w:val="808080"/>
    </w:rPr>
  </w:style>
  <w:style w:type="character" w:styleId="IntenseEmphasis">
    <w:name w:val="Intense Emphasis"/>
    <w:basedOn w:val="DefaultParagraphFont"/>
    <w:uiPriority w:val="21"/>
    <w:qFormat/>
    <w:rsid w:val="000E4C90"/>
    <w:rPr>
      <w:b/>
      <w:bCs/>
      <w:i/>
      <w:iCs/>
      <w:color w:val="4F81BD" w:themeColor="accent1"/>
    </w:rPr>
  </w:style>
  <w:style w:type="paragraph" w:styleId="BalloonText">
    <w:name w:val="Balloon Text"/>
    <w:basedOn w:val="Normal"/>
    <w:link w:val="BalloonTextChar"/>
    <w:uiPriority w:val="99"/>
    <w:semiHidden/>
    <w:unhideWhenUsed/>
    <w:rsid w:val="000E4C90"/>
    <w:rPr>
      <w:rFonts w:ascii="Tahoma" w:hAnsi="Tahoma" w:cs="Tahoma"/>
      <w:sz w:val="16"/>
      <w:szCs w:val="16"/>
    </w:rPr>
  </w:style>
  <w:style w:type="character" w:customStyle="1" w:styleId="BalloonTextChar">
    <w:name w:val="Balloon Text Char"/>
    <w:basedOn w:val="DefaultParagraphFont"/>
    <w:link w:val="BalloonText"/>
    <w:uiPriority w:val="99"/>
    <w:semiHidden/>
    <w:rsid w:val="000E4C90"/>
    <w:rPr>
      <w:rFonts w:ascii="Tahoma" w:hAnsi="Tahoma" w:cs="Tahoma"/>
      <w:sz w:val="16"/>
      <w:szCs w:val="16"/>
    </w:rPr>
  </w:style>
  <w:style w:type="character" w:customStyle="1" w:styleId="Heading2Char">
    <w:name w:val="Heading 2 Char"/>
    <w:basedOn w:val="DefaultParagraphFont"/>
    <w:link w:val="Heading2"/>
    <w:uiPriority w:val="9"/>
    <w:rsid w:val="000E4C9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E4C90"/>
    <w:rPr>
      <w:b/>
      <w:bCs/>
    </w:rPr>
  </w:style>
  <w:style w:type="paragraph" w:styleId="ListParagraph">
    <w:name w:val="List Paragraph"/>
    <w:basedOn w:val="Normal"/>
    <w:uiPriority w:val="34"/>
    <w:qFormat/>
    <w:rsid w:val="000E4C90"/>
    <w:pPr>
      <w:ind w:left="720"/>
      <w:contextualSpacing/>
    </w:pPr>
  </w:style>
  <w:style w:type="table" w:styleId="TableGrid">
    <w:name w:val="Table Grid"/>
    <w:basedOn w:val="TableNormal"/>
    <w:uiPriority w:val="59"/>
    <w:rsid w:val="000E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155A16"/>
    <w:pPr>
      <w:spacing w:after="120"/>
    </w:pPr>
    <w:rPr>
      <w:sz w:val="16"/>
      <w:szCs w:val="16"/>
    </w:rPr>
  </w:style>
  <w:style w:type="character" w:customStyle="1" w:styleId="BodyText3Char">
    <w:name w:val="Body Text 3 Char"/>
    <w:basedOn w:val="DefaultParagraphFont"/>
    <w:link w:val="BodyText3"/>
    <w:uiPriority w:val="99"/>
    <w:semiHidden/>
    <w:rsid w:val="00155A16"/>
    <w:rPr>
      <w:sz w:val="16"/>
      <w:szCs w:val="16"/>
    </w:rPr>
  </w:style>
  <w:style w:type="character" w:styleId="Hyperlink">
    <w:name w:val="Hyperlink"/>
    <w:semiHidden/>
    <w:rsid w:val="00155A16"/>
    <w:rPr>
      <w:color w:val="0000FF"/>
      <w:u w:val="single"/>
    </w:rPr>
  </w:style>
  <w:style w:type="paragraph" w:styleId="BodyTextIndent3">
    <w:name w:val="Body Text Indent 3"/>
    <w:basedOn w:val="Normal"/>
    <w:link w:val="BodyTextIndent3Char"/>
    <w:uiPriority w:val="99"/>
    <w:semiHidden/>
    <w:unhideWhenUsed/>
    <w:rsid w:val="000F00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F0001"/>
    <w:rPr>
      <w:sz w:val="16"/>
      <w:szCs w:val="16"/>
    </w:rPr>
  </w:style>
  <w:style w:type="paragraph" w:styleId="PlainText">
    <w:name w:val="Plain Text"/>
    <w:basedOn w:val="Normal"/>
    <w:link w:val="PlainTextChar"/>
    <w:semiHidden/>
    <w:rsid w:val="00C0144C"/>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C0144C"/>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1B5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abs/pdf/CDC-BiosafetyMicrobiologicalBiomedicalLaboratories-2020-P.pdf" TargetMode="External"/><Relationship Id="rId13" Type="http://schemas.openxmlformats.org/officeDocument/2006/relationships/hyperlink" Target="https://www.selectagents.gov/regulation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y.absa.org/tiki-index.php?page=Riskgroup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sa.org/" TargetMode="External"/><Relationship Id="rId5" Type="http://schemas.openxmlformats.org/officeDocument/2006/relationships/footnotes" Target="footnotes.xml"/><Relationship Id="rId15" Type="http://schemas.openxmlformats.org/officeDocument/2006/relationships/hyperlink" Target="https://www.cdc.gov/niosh/topics/repro/infectious.html" TargetMode="External"/><Relationship Id="rId10" Type="http://schemas.openxmlformats.org/officeDocument/2006/relationships/hyperlink" Target="http://www.cdc.gov/od/oh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electagents.gov/SelectAgentsandToxinsLis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5D35B119A848D9ADD7655267C0C38B"/>
        <w:category>
          <w:name w:val="General"/>
          <w:gallery w:val="placeholder"/>
        </w:category>
        <w:types>
          <w:type w:val="bbPlcHdr"/>
        </w:types>
        <w:behaviors>
          <w:behavior w:val="content"/>
        </w:behaviors>
        <w:guid w:val="{80701BB7-AF9C-431E-B7C2-6DE9CA248587}"/>
      </w:docPartPr>
      <w:docPartBody>
        <w:p w:rsidR="001C7127" w:rsidRDefault="001C7127" w:rsidP="001C7127">
          <w:pPr>
            <w:pStyle w:val="9B5D35B119A848D9ADD7655267C0C38B9"/>
          </w:pPr>
          <w:r w:rsidRPr="00222E22">
            <w:rPr>
              <w:rStyle w:val="PlaceholderText"/>
            </w:rPr>
            <w:t>Click here to enter a date.</w:t>
          </w:r>
        </w:p>
      </w:docPartBody>
    </w:docPart>
    <w:docPart>
      <w:docPartPr>
        <w:name w:val="38BC21D9F34447FCA2AA27BD2B9C2B64"/>
        <w:category>
          <w:name w:val="General"/>
          <w:gallery w:val="placeholder"/>
        </w:category>
        <w:types>
          <w:type w:val="bbPlcHdr"/>
        </w:types>
        <w:behaviors>
          <w:behavior w:val="content"/>
        </w:behaviors>
        <w:guid w:val="{4653FEE4-63CF-418F-8566-8D6AA560F7C1}"/>
      </w:docPartPr>
      <w:docPartBody>
        <w:p w:rsidR="00ED2470" w:rsidRDefault="001C7127" w:rsidP="001C7127">
          <w:pPr>
            <w:pStyle w:val="38BC21D9F34447FCA2AA27BD2B9C2B648"/>
          </w:pPr>
          <w:r w:rsidRPr="00222E2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32D"/>
    <w:rsid w:val="0005132D"/>
    <w:rsid w:val="001C7127"/>
    <w:rsid w:val="002068E3"/>
    <w:rsid w:val="002D69F0"/>
    <w:rsid w:val="00427E1C"/>
    <w:rsid w:val="00953F7E"/>
    <w:rsid w:val="00D73706"/>
    <w:rsid w:val="00ED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127"/>
    <w:rPr>
      <w:color w:val="808080"/>
    </w:rPr>
  </w:style>
  <w:style w:type="character" w:styleId="Strong">
    <w:name w:val="Strong"/>
    <w:basedOn w:val="DefaultParagraphFont"/>
    <w:uiPriority w:val="22"/>
    <w:qFormat/>
    <w:rsid w:val="001C7127"/>
    <w:rPr>
      <w:b/>
      <w:bCs/>
    </w:rPr>
  </w:style>
  <w:style w:type="paragraph" w:customStyle="1" w:styleId="38BC21D9F34447FCA2AA27BD2B9C2B648">
    <w:name w:val="38BC21D9F34447FCA2AA27BD2B9C2B648"/>
    <w:rsid w:val="001C7127"/>
    <w:pPr>
      <w:spacing w:after="0" w:line="240" w:lineRule="auto"/>
    </w:pPr>
    <w:rPr>
      <w:rFonts w:eastAsiaTheme="minorHAnsi"/>
    </w:rPr>
  </w:style>
  <w:style w:type="paragraph" w:customStyle="1" w:styleId="9B5D35B119A848D9ADD7655267C0C38B9">
    <w:name w:val="9B5D35B119A848D9ADD7655267C0C38B9"/>
    <w:rsid w:val="001C7127"/>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BNL</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Stiegler, Lori</dc:creator>
  <cp:lastModifiedBy>Lettieri, Beth M</cp:lastModifiedBy>
  <cp:revision>2</cp:revision>
  <dcterms:created xsi:type="dcterms:W3CDTF">2024-06-26T17:35:00Z</dcterms:created>
  <dcterms:modified xsi:type="dcterms:W3CDTF">2024-06-26T17:35:00Z</dcterms:modified>
</cp:coreProperties>
</file>